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XSpec="center" w:tblpY="-588"/>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5043" w:rsidRPr="00462B35" w14:paraId="3415652A" w14:textId="77777777" w:rsidTr="000D5043">
        <w:tc>
          <w:tcPr>
            <w:tcW w:w="10773" w:type="dxa"/>
            <w:shd w:val="clear" w:color="auto" w:fill="auto"/>
          </w:tcPr>
          <w:p w14:paraId="5C3BA822" w14:textId="77777777" w:rsidR="000D5043" w:rsidRPr="00462B35" w:rsidRDefault="000D5043" w:rsidP="000D5043">
            <w:pPr>
              <w:ind w:right="240"/>
              <w:jc w:val="both"/>
              <w:rPr>
                <w:rFonts w:ascii="Bahnschrift Light" w:eastAsia="Times New Roman" w:hAnsi="Bahnschrift Light" w:cs="Arial"/>
                <w:lang w:eastAsia="es-MX"/>
              </w:rPr>
            </w:pPr>
          </w:p>
          <w:p w14:paraId="77AE1144" w14:textId="77777777" w:rsidR="000D5043" w:rsidRDefault="000D5043" w:rsidP="000D5043">
            <w:pPr>
              <w:ind w:right="240"/>
              <w:jc w:val="center"/>
              <w:rPr>
                <w:rFonts w:ascii="Bahnschrift Light" w:eastAsia="Times New Roman" w:hAnsi="Bahnschrift Light" w:cs="Arial"/>
                <w:b/>
                <w:bCs/>
                <w:lang w:eastAsia="es-MX"/>
              </w:rPr>
            </w:pPr>
          </w:p>
          <w:p w14:paraId="6BD953A3" w14:textId="77777777" w:rsidR="000D5043" w:rsidRDefault="000D5043" w:rsidP="000D5043">
            <w:pPr>
              <w:ind w:right="240"/>
              <w:jc w:val="center"/>
              <w:rPr>
                <w:rFonts w:ascii="Bahnschrift Light" w:eastAsia="Times New Roman" w:hAnsi="Bahnschrift Light" w:cs="Arial"/>
                <w:b/>
                <w:bCs/>
                <w:lang w:eastAsia="es-MX"/>
              </w:rPr>
            </w:pPr>
          </w:p>
          <w:p w14:paraId="0B6A90D3" w14:textId="77777777" w:rsidR="000D5043" w:rsidRDefault="000D5043" w:rsidP="000D5043">
            <w:pPr>
              <w:ind w:right="240"/>
              <w:jc w:val="center"/>
              <w:rPr>
                <w:rFonts w:ascii="Bahnschrift Light" w:eastAsia="Times New Roman" w:hAnsi="Bahnschrift Light" w:cs="Arial"/>
                <w:b/>
                <w:bCs/>
                <w:lang w:eastAsia="es-MX"/>
              </w:rPr>
            </w:pPr>
          </w:p>
          <w:p w14:paraId="1242A4D4" w14:textId="77777777" w:rsidR="000D5043" w:rsidRDefault="000D5043" w:rsidP="000D5043">
            <w:pPr>
              <w:ind w:right="240"/>
              <w:jc w:val="center"/>
              <w:rPr>
                <w:rFonts w:ascii="Bahnschrift Light" w:eastAsia="Times New Roman" w:hAnsi="Bahnschrift Light" w:cs="Arial"/>
                <w:b/>
                <w:bCs/>
                <w:lang w:eastAsia="es-MX"/>
              </w:rPr>
            </w:pPr>
          </w:p>
          <w:p w14:paraId="21BA1902" w14:textId="77777777" w:rsidR="000D5043" w:rsidRDefault="000D5043" w:rsidP="000D5043">
            <w:pPr>
              <w:ind w:right="240"/>
              <w:jc w:val="center"/>
              <w:rPr>
                <w:rFonts w:ascii="Bahnschrift Light" w:eastAsia="Times New Roman" w:hAnsi="Bahnschrift Light" w:cs="Arial"/>
                <w:b/>
                <w:bCs/>
                <w:lang w:eastAsia="es-MX"/>
              </w:rPr>
            </w:pPr>
          </w:p>
          <w:p w14:paraId="7B5E19D8" w14:textId="77777777" w:rsidR="000D5043" w:rsidRPr="00462B35" w:rsidRDefault="000D5043" w:rsidP="000D5043">
            <w:pPr>
              <w:ind w:right="240"/>
              <w:jc w:val="center"/>
              <w:rPr>
                <w:rFonts w:ascii="Bahnschrift Light" w:eastAsia="Times New Roman" w:hAnsi="Bahnschrift Light" w:cs="Arial"/>
                <w:lang w:eastAsia="es-MX"/>
              </w:rPr>
            </w:pPr>
            <w:r w:rsidRPr="00462B35">
              <w:rPr>
                <w:rFonts w:ascii="Bahnschrift Light" w:eastAsia="Times New Roman" w:hAnsi="Bahnschrift Light" w:cs="Arial"/>
                <w:b/>
                <w:bCs/>
                <w:lang w:eastAsia="es-MX"/>
              </w:rPr>
              <w:t>Aviso de Privacidad integral de Biblioteca</w:t>
            </w:r>
          </w:p>
          <w:p w14:paraId="6412758B" w14:textId="77777777" w:rsidR="000D5043" w:rsidRPr="00462B35" w:rsidRDefault="000D5043" w:rsidP="000D5043">
            <w:pPr>
              <w:ind w:right="240"/>
              <w:jc w:val="both"/>
              <w:rPr>
                <w:rFonts w:ascii="Bahnschrift Light" w:eastAsia="Times New Roman" w:hAnsi="Bahnschrift Light" w:cs="Arial"/>
                <w:lang w:eastAsia="es-MX"/>
              </w:rPr>
            </w:pPr>
          </w:p>
          <w:p w14:paraId="33343BED" w14:textId="77777777" w:rsidR="000D5043" w:rsidRPr="00ED7676" w:rsidRDefault="000D5043" w:rsidP="000D5043">
            <w:pPr>
              <w:ind w:right="240"/>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El área El área de Educación Arte y Cultura ubicada en el H. Ayuntamiento de Perote Veracruz planta alta edifico B con domicilio en la calle Francisco I. Madero No 19 Col. Centro, C.P. 92170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75EBB22F" w14:textId="77777777" w:rsidR="000D5043" w:rsidRPr="00ED7676" w:rsidRDefault="000D5043" w:rsidP="000D5043">
            <w:pPr>
              <w:ind w:right="240"/>
              <w:jc w:val="both"/>
              <w:rPr>
                <w:rFonts w:ascii="Bahnschrift Light" w:eastAsia="Times New Roman" w:hAnsi="Bahnschrift Light" w:cs="Arial"/>
                <w:color w:val="000000"/>
                <w:sz w:val="16"/>
                <w:szCs w:val="16"/>
                <w:lang w:eastAsia="es-MX"/>
              </w:rPr>
            </w:pPr>
          </w:p>
          <w:p w14:paraId="6E1FB307" w14:textId="77777777" w:rsidR="000D5043" w:rsidRPr="00ED7676" w:rsidRDefault="000D5043" w:rsidP="000D5043">
            <w:pPr>
              <w:ind w:right="240"/>
              <w:jc w:val="both"/>
              <w:rPr>
                <w:rFonts w:ascii="Bahnschrift Light" w:eastAsia="Times New Roman" w:hAnsi="Bahnschrift Light" w:cs="Arial"/>
                <w:b/>
                <w:color w:val="000000"/>
                <w:sz w:val="21"/>
                <w:szCs w:val="21"/>
                <w:lang w:eastAsia="es-MX"/>
              </w:rPr>
            </w:pPr>
            <w:r w:rsidRPr="00ED7676">
              <w:rPr>
                <w:rFonts w:ascii="Bahnschrift Light" w:eastAsia="Times New Roman" w:hAnsi="Bahnschrift Light" w:cs="Arial"/>
                <w:b/>
                <w:color w:val="000000"/>
                <w:sz w:val="21"/>
                <w:szCs w:val="21"/>
                <w:lang w:eastAsia="es-MX"/>
              </w:rPr>
              <w:t>Finalidades del tratamiento</w:t>
            </w:r>
          </w:p>
          <w:p w14:paraId="5123FA6B" w14:textId="77777777" w:rsidR="000D5043" w:rsidRPr="00ED7676" w:rsidRDefault="000D5043" w:rsidP="000D5043">
            <w:pPr>
              <w:ind w:right="240"/>
              <w:jc w:val="both"/>
              <w:rPr>
                <w:rFonts w:ascii="Bahnschrift Light" w:eastAsia="Times New Roman" w:hAnsi="Bahnschrift Light" w:cs="Arial"/>
                <w:bCs/>
                <w:sz w:val="21"/>
                <w:szCs w:val="21"/>
                <w:lang w:eastAsia="es-MX"/>
              </w:rPr>
            </w:pPr>
            <w:r w:rsidRPr="00ED7676">
              <w:rPr>
                <w:rFonts w:ascii="Bahnschrift Light" w:eastAsia="Times New Roman" w:hAnsi="Bahnschrift Light" w:cs="Arial"/>
                <w:color w:val="000000"/>
                <w:sz w:val="21"/>
                <w:szCs w:val="21"/>
                <w:lang w:eastAsia="es-MX"/>
              </w:rPr>
              <w:t xml:space="preserve">Los datos personales que recabamos de usted, los utilizaremos para las siguientes finalidades: </w:t>
            </w:r>
            <w:r w:rsidRPr="00ED7676">
              <w:rPr>
                <w:rFonts w:ascii="Bahnschrift Light" w:eastAsia="Times New Roman" w:hAnsi="Bahnschrift Light" w:cs="Arial"/>
                <w:bCs/>
                <w:sz w:val="21"/>
                <w:szCs w:val="21"/>
                <w:lang w:eastAsia="es-MX"/>
              </w:rPr>
              <w:t>para tener un control de registro diario y para facilitar un préstamo de algún libro.</w:t>
            </w:r>
          </w:p>
          <w:p w14:paraId="6C4AC3D8" w14:textId="77777777" w:rsidR="000D5043" w:rsidRPr="00ED7676" w:rsidRDefault="000D5043" w:rsidP="000D5043">
            <w:pPr>
              <w:ind w:right="240"/>
              <w:jc w:val="both"/>
              <w:rPr>
                <w:rFonts w:ascii="Bahnschrift Light" w:eastAsia="Times New Roman" w:hAnsi="Bahnschrift Light" w:cs="Arial"/>
                <w:b/>
                <w:color w:val="FF0000"/>
                <w:sz w:val="16"/>
                <w:szCs w:val="16"/>
                <w:lang w:eastAsia="es-MX"/>
              </w:rPr>
            </w:pPr>
          </w:p>
          <w:p w14:paraId="0B4821AB" w14:textId="77777777" w:rsidR="000D5043" w:rsidRPr="00ED7676" w:rsidRDefault="000D5043" w:rsidP="000D5043">
            <w:pPr>
              <w:ind w:right="240"/>
              <w:jc w:val="both"/>
              <w:rPr>
                <w:rFonts w:ascii="Bahnschrift Light" w:hAnsi="Bahnschrift Light" w:cs="Arial"/>
                <w:sz w:val="21"/>
                <w:szCs w:val="21"/>
              </w:rPr>
            </w:pPr>
            <w:r w:rsidRPr="00ED7676">
              <w:rPr>
                <w:rFonts w:ascii="Bahnschrift Light" w:eastAsia="Times New Roman" w:hAnsi="Bahnschrift Light" w:cs="Arial"/>
                <w:color w:val="000000"/>
                <w:sz w:val="21"/>
                <w:szCs w:val="21"/>
                <w:lang w:eastAsia="es-MX"/>
              </w:rPr>
              <w:t xml:space="preserve">De manera adicional, utilizaremos su información personal para las siguientes finalidades que no son necesarias, pero que nos permiten y facilitan brindarle una mejor atención: </w:t>
            </w:r>
            <w:r w:rsidRPr="00ED7676">
              <w:rPr>
                <w:rFonts w:ascii="Bahnschrift Light" w:hAnsi="Bahnschrift Light" w:cs="Arial"/>
                <w:sz w:val="21"/>
                <w:szCs w:val="21"/>
              </w:rPr>
              <w:t xml:space="preserve"> </w:t>
            </w:r>
          </w:p>
          <w:p w14:paraId="69405BAF" w14:textId="77777777" w:rsidR="000D5043" w:rsidRPr="00ED7676" w:rsidRDefault="000D5043" w:rsidP="000D5043">
            <w:pPr>
              <w:pStyle w:val="Prrafodelista"/>
              <w:numPr>
                <w:ilvl w:val="0"/>
                <w:numId w:val="26"/>
              </w:numPr>
              <w:ind w:right="240"/>
              <w:jc w:val="both"/>
              <w:rPr>
                <w:rFonts w:ascii="Bahnschrift Light" w:hAnsi="Bahnschrift Light" w:cs="Arial"/>
                <w:sz w:val="21"/>
                <w:szCs w:val="21"/>
              </w:rPr>
            </w:pPr>
            <w:r w:rsidRPr="00ED7676">
              <w:rPr>
                <w:rFonts w:ascii="Bahnschrift Light" w:hAnsi="Bahnschrift Light" w:cs="Arial"/>
                <w:sz w:val="21"/>
                <w:szCs w:val="21"/>
              </w:rPr>
              <w:t xml:space="preserve">Facilitar y garantizar el ingreso a la biblioteca </w:t>
            </w:r>
          </w:p>
          <w:p w14:paraId="650A3C1D" w14:textId="77777777" w:rsidR="000D5043" w:rsidRPr="00ED7676" w:rsidRDefault="000D5043" w:rsidP="000D5043">
            <w:pPr>
              <w:pStyle w:val="Prrafodelista"/>
              <w:numPr>
                <w:ilvl w:val="0"/>
                <w:numId w:val="26"/>
              </w:numPr>
              <w:ind w:right="240"/>
              <w:jc w:val="both"/>
              <w:rPr>
                <w:rFonts w:ascii="Bahnschrift Light" w:eastAsia="Times New Roman" w:hAnsi="Bahnschrift Light" w:cs="Arial"/>
                <w:color w:val="000000"/>
                <w:sz w:val="21"/>
                <w:szCs w:val="21"/>
                <w:lang w:eastAsia="es-MX"/>
              </w:rPr>
            </w:pPr>
            <w:r w:rsidRPr="00ED7676">
              <w:rPr>
                <w:rFonts w:ascii="Bahnschrift Light" w:hAnsi="Bahnschrift Light" w:cs="Arial"/>
                <w:sz w:val="21"/>
                <w:szCs w:val="21"/>
              </w:rPr>
              <w:t>Llevar un registro de las personas que acuden a la misma.</w:t>
            </w:r>
          </w:p>
          <w:p w14:paraId="54B101D2" w14:textId="77777777" w:rsidR="000D5043" w:rsidRPr="00ED7676" w:rsidRDefault="000D5043" w:rsidP="000D5043">
            <w:pPr>
              <w:pStyle w:val="Prrafodelista"/>
              <w:numPr>
                <w:ilvl w:val="0"/>
                <w:numId w:val="26"/>
              </w:numPr>
              <w:ind w:right="240"/>
              <w:jc w:val="both"/>
              <w:rPr>
                <w:rFonts w:ascii="Bahnschrift Light" w:eastAsia="Times New Roman" w:hAnsi="Bahnschrift Light" w:cs="Arial"/>
                <w:color w:val="000000"/>
                <w:sz w:val="21"/>
                <w:szCs w:val="21"/>
                <w:lang w:eastAsia="es-MX"/>
              </w:rPr>
            </w:pPr>
            <w:r w:rsidRPr="00ED7676">
              <w:rPr>
                <w:rFonts w:ascii="Bahnschrift Light" w:eastAsia="Times New Roman" w:hAnsi="Bahnschrift Light" w:cs="Arial"/>
                <w:color w:val="000000"/>
                <w:sz w:val="21"/>
                <w:szCs w:val="21"/>
                <w:lang w:eastAsia="es-MX"/>
              </w:rPr>
              <w:t>Proporcionar una credencial para el préstamo de libros a quien lo solicite.</w:t>
            </w:r>
          </w:p>
          <w:p w14:paraId="259FB49A" w14:textId="77777777" w:rsidR="000D5043" w:rsidRPr="00ED7676" w:rsidRDefault="000D5043" w:rsidP="000D5043">
            <w:pPr>
              <w:ind w:right="240"/>
              <w:jc w:val="both"/>
              <w:rPr>
                <w:rFonts w:ascii="Bahnschrift Light" w:eastAsia="Times New Roman" w:hAnsi="Bahnschrift Light" w:cs="Arial"/>
                <w:color w:val="000000"/>
                <w:sz w:val="16"/>
                <w:szCs w:val="16"/>
                <w:lang w:eastAsia="es-MX"/>
              </w:rPr>
            </w:pPr>
          </w:p>
          <w:p w14:paraId="7AE02D37" w14:textId="77777777" w:rsidR="000D5043" w:rsidRPr="00ED7676" w:rsidRDefault="000D5043" w:rsidP="000D5043">
            <w:pPr>
              <w:ind w:right="240"/>
              <w:jc w:val="both"/>
              <w:rPr>
                <w:rFonts w:ascii="Bahnschrift Light" w:eastAsia="Times New Roman" w:hAnsi="Bahnschrift Light" w:cs="Arial"/>
                <w:color w:val="000000"/>
                <w:sz w:val="21"/>
                <w:szCs w:val="21"/>
                <w:lang w:eastAsia="es-MX"/>
              </w:rPr>
            </w:pPr>
            <w:r w:rsidRPr="00ED7676">
              <w:rPr>
                <w:rFonts w:ascii="Bahnschrift Light" w:eastAsia="Times New Roman" w:hAnsi="Bahnschrift Light" w:cs="Arial"/>
                <w:color w:val="000000"/>
                <w:sz w:val="21"/>
                <w:szCs w:val="21"/>
                <w:lang w:eastAsia="es-MX"/>
              </w:rPr>
              <w:t xml:space="preserve">En caso de que no desee que sus datos personales sean tratados para estos fines adicionales, esta plataforma le permitirá indicarlo o usted puede manifestarlo así al correo electrónico </w:t>
            </w:r>
            <w:hyperlink r:id="rId8" w:history="1">
              <w:r w:rsidRPr="00ED7676">
                <w:rPr>
                  <w:rStyle w:val="Hipervnculo"/>
                  <w:rFonts w:ascii="Bahnschrift Light" w:eastAsia="Times New Roman" w:hAnsi="Bahnschrift Light" w:cs="Arial"/>
                  <w:sz w:val="21"/>
                  <w:szCs w:val="21"/>
                  <w:lang w:eastAsia="es-MX"/>
                </w:rPr>
                <w:t>educacion.perote22.25@gmail.com</w:t>
              </w:r>
            </w:hyperlink>
            <w:r w:rsidRPr="00ED7676">
              <w:rPr>
                <w:rFonts w:ascii="Bahnschrift Light" w:eastAsia="Times New Roman" w:hAnsi="Bahnschrift Light" w:cs="Arial"/>
                <w:color w:val="000000"/>
                <w:sz w:val="21"/>
                <w:szCs w:val="21"/>
                <w:lang w:eastAsia="es-MX"/>
              </w:rPr>
              <w:t xml:space="preserve">  </w:t>
            </w:r>
          </w:p>
          <w:p w14:paraId="05339CCE" w14:textId="77777777" w:rsidR="000D5043" w:rsidRPr="00ED7676" w:rsidRDefault="000D5043" w:rsidP="000D5043">
            <w:pPr>
              <w:tabs>
                <w:tab w:val="left" w:pos="2990"/>
              </w:tabs>
              <w:ind w:right="240"/>
              <w:jc w:val="both"/>
              <w:rPr>
                <w:rFonts w:ascii="Bahnschrift Light" w:eastAsia="Times New Roman" w:hAnsi="Bahnschrift Light" w:cs="Arial"/>
                <w:color w:val="000000"/>
                <w:sz w:val="16"/>
                <w:szCs w:val="16"/>
                <w:lang w:eastAsia="es-MX"/>
              </w:rPr>
            </w:pPr>
          </w:p>
          <w:p w14:paraId="28134E33" w14:textId="77777777" w:rsidR="000D5043" w:rsidRPr="00ED7676" w:rsidRDefault="000D5043" w:rsidP="000D5043">
            <w:pPr>
              <w:ind w:right="240"/>
              <w:jc w:val="both"/>
              <w:rPr>
                <w:rFonts w:ascii="Bahnschrift Light" w:eastAsia="Times New Roman" w:hAnsi="Bahnschrift Light" w:cs="Arial"/>
                <w:b/>
                <w:color w:val="000000"/>
                <w:sz w:val="21"/>
                <w:szCs w:val="21"/>
                <w:lang w:eastAsia="es-MX"/>
              </w:rPr>
            </w:pPr>
            <w:r w:rsidRPr="00ED7676">
              <w:rPr>
                <w:rFonts w:ascii="Bahnschrift Light" w:eastAsia="Times New Roman" w:hAnsi="Bahnschrift Light" w:cs="Arial"/>
                <w:b/>
                <w:color w:val="000000"/>
                <w:sz w:val="21"/>
                <w:szCs w:val="21"/>
                <w:lang w:eastAsia="es-MX"/>
              </w:rPr>
              <w:t>Datos personales recabados</w:t>
            </w:r>
          </w:p>
          <w:p w14:paraId="07ABB952" w14:textId="77777777" w:rsidR="000D5043" w:rsidRPr="00ED7676" w:rsidRDefault="000D5043" w:rsidP="000D5043">
            <w:pPr>
              <w:ind w:right="240"/>
              <w:jc w:val="both"/>
              <w:rPr>
                <w:rFonts w:ascii="Bahnschrift Light" w:eastAsia="Times New Roman" w:hAnsi="Bahnschrift Light" w:cs="Arial"/>
                <w:color w:val="000000"/>
                <w:sz w:val="21"/>
                <w:szCs w:val="21"/>
                <w:lang w:eastAsia="es-MX"/>
              </w:rPr>
            </w:pPr>
            <w:r w:rsidRPr="00ED7676">
              <w:rPr>
                <w:rFonts w:ascii="Bahnschrift Light" w:eastAsia="Times New Roman" w:hAnsi="Bahnschrift Light" w:cs="Arial"/>
                <w:color w:val="000000"/>
                <w:sz w:val="21"/>
                <w:szCs w:val="21"/>
                <w:lang w:eastAsia="es-MX"/>
              </w:rPr>
              <w:t xml:space="preserve">Para las finalidades antes señaladas se solicitarán los siguientes datos personales: </w:t>
            </w:r>
          </w:p>
          <w:p w14:paraId="61F13A81" w14:textId="77777777" w:rsidR="000D5043" w:rsidRPr="00ED7676" w:rsidRDefault="000D5043" w:rsidP="000D5043">
            <w:pPr>
              <w:pStyle w:val="Prrafodelista"/>
              <w:numPr>
                <w:ilvl w:val="0"/>
                <w:numId w:val="24"/>
              </w:numPr>
              <w:ind w:right="240"/>
              <w:jc w:val="both"/>
              <w:rPr>
                <w:rFonts w:ascii="Bahnschrift Light" w:eastAsia="Times New Roman" w:hAnsi="Bahnschrift Light" w:cs="Arial"/>
                <w:color w:val="FF0000"/>
                <w:sz w:val="21"/>
                <w:szCs w:val="21"/>
                <w:lang w:eastAsia="es-MX"/>
              </w:rPr>
            </w:pPr>
            <w:r w:rsidRPr="00ED7676">
              <w:rPr>
                <w:rFonts w:ascii="Bahnschrift Light" w:eastAsia="Times New Roman" w:hAnsi="Bahnschrift Light" w:cs="Arial"/>
                <w:color w:val="000000"/>
                <w:sz w:val="21"/>
                <w:szCs w:val="21"/>
                <w:lang w:eastAsia="es-MX"/>
              </w:rPr>
              <w:t xml:space="preserve">Nombre completo, </w:t>
            </w:r>
          </w:p>
          <w:p w14:paraId="7E5E5E25" w14:textId="77777777" w:rsidR="000D5043" w:rsidRPr="00ED7676" w:rsidRDefault="000D5043" w:rsidP="000D5043">
            <w:pPr>
              <w:pStyle w:val="Prrafodelista"/>
              <w:numPr>
                <w:ilvl w:val="0"/>
                <w:numId w:val="24"/>
              </w:numPr>
              <w:ind w:right="240"/>
              <w:jc w:val="both"/>
              <w:rPr>
                <w:rFonts w:ascii="Bahnschrift Light" w:eastAsia="Times New Roman" w:hAnsi="Bahnschrift Light" w:cs="Arial"/>
                <w:color w:val="FF0000"/>
                <w:sz w:val="21"/>
                <w:szCs w:val="21"/>
                <w:lang w:eastAsia="es-MX"/>
              </w:rPr>
            </w:pPr>
            <w:r w:rsidRPr="00ED7676">
              <w:rPr>
                <w:rFonts w:ascii="Bahnschrift Light" w:eastAsia="Times New Roman" w:hAnsi="Bahnschrift Light" w:cs="Arial"/>
                <w:color w:val="000000"/>
                <w:sz w:val="21"/>
                <w:szCs w:val="21"/>
                <w:lang w:eastAsia="es-MX"/>
              </w:rPr>
              <w:t xml:space="preserve">Lugar o institución de procedencia, </w:t>
            </w:r>
          </w:p>
          <w:p w14:paraId="054EB83E" w14:textId="77777777" w:rsidR="000D5043" w:rsidRPr="00ED7676" w:rsidRDefault="000D5043" w:rsidP="000D5043">
            <w:pPr>
              <w:pStyle w:val="Prrafodelista"/>
              <w:numPr>
                <w:ilvl w:val="0"/>
                <w:numId w:val="24"/>
              </w:numPr>
              <w:ind w:right="240"/>
              <w:jc w:val="both"/>
              <w:rPr>
                <w:rFonts w:ascii="Bahnschrift Light" w:eastAsia="Times New Roman" w:hAnsi="Bahnschrift Light" w:cs="Arial"/>
                <w:color w:val="FF0000"/>
                <w:sz w:val="21"/>
                <w:szCs w:val="21"/>
                <w:lang w:eastAsia="es-MX"/>
              </w:rPr>
            </w:pPr>
            <w:r w:rsidRPr="00ED7676">
              <w:rPr>
                <w:rFonts w:ascii="Bahnschrift Light" w:eastAsia="Times New Roman" w:hAnsi="Bahnschrift Light" w:cs="Arial"/>
                <w:color w:val="000000"/>
                <w:sz w:val="21"/>
                <w:szCs w:val="21"/>
                <w:lang w:eastAsia="es-MX"/>
              </w:rPr>
              <w:t xml:space="preserve">Firma </w:t>
            </w:r>
          </w:p>
          <w:p w14:paraId="37FECD4F" w14:textId="77777777" w:rsidR="000D5043" w:rsidRPr="00ED7676" w:rsidRDefault="000D5043" w:rsidP="000D5043">
            <w:pPr>
              <w:pStyle w:val="Prrafodelista"/>
              <w:numPr>
                <w:ilvl w:val="0"/>
                <w:numId w:val="24"/>
              </w:numPr>
              <w:ind w:right="240"/>
              <w:jc w:val="both"/>
              <w:rPr>
                <w:rFonts w:ascii="Bahnschrift Light" w:eastAsia="Times New Roman" w:hAnsi="Bahnschrift Light" w:cs="Arial"/>
                <w:color w:val="FF0000"/>
                <w:sz w:val="21"/>
                <w:szCs w:val="21"/>
                <w:lang w:eastAsia="es-MX"/>
              </w:rPr>
            </w:pPr>
            <w:r w:rsidRPr="00ED7676">
              <w:rPr>
                <w:rFonts w:ascii="Bahnschrift Light" w:eastAsia="Times New Roman" w:hAnsi="Bahnschrift Light" w:cs="Arial"/>
                <w:color w:val="000000"/>
                <w:sz w:val="21"/>
                <w:szCs w:val="21"/>
                <w:lang w:eastAsia="es-MX"/>
              </w:rPr>
              <w:t xml:space="preserve">Copia de INE. </w:t>
            </w:r>
          </w:p>
          <w:p w14:paraId="45171EAC" w14:textId="77777777" w:rsidR="000D5043" w:rsidRPr="00ED7676" w:rsidRDefault="000D5043" w:rsidP="000D5043">
            <w:pPr>
              <w:pStyle w:val="Prrafodelista"/>
              <w:numPr>
                <w:ilvl w:val="0"/>
                <w:numId w:val="24"/>
              </w:numPr>
              <w:ind w:right="240"/>
              <w:jc w:val="both"/>
              <w:rPr>
                <w:rFonts w:ascii="Bahnschrift Light" w:eastAsia="Times New Roman" w:hAnsi="Bahnschrift Light" w:cs="Arial"/>
                <w:color w:val="FF0000"/>
                <w:sz w:val="21"/>
                <w:szCs w:val="21"/>
                <w:lang w:eastAsia="es-MX"/>
              </w:rPr>
            </w:pPr>
            <w:r w:rsidRPr="00ED7676">
              <w:rPr>
                <w:rFonts w:ascii="Bahnschrift Light" w:eastAsia="Times New Roman" w:hAnsi="Bahnschrift Light" w:cs="Arial"/>
                <w:color w:val="000000"/>
                <w:sz w:val="21"/>
                <w:szCs w:val="21"/>
                <w:lang w:eastAsia="es-MX"/>
              </w:rPr>
              <w:t>Acta de nacimiento.</w:t>
            </w:r>
          </w:p>
          <w:p w14:paraId="2300978F" w14:textId="77777777" w:rsidR="000D5043" w:rsidRPr="00ED7676" w:rsidRDefault="000D5043" w:rsidP="000D5043">
            <w:pPr>
              <w:ind w:right="240"/>
              <w:jc w:val="both"/>
              <w:rPr>
                <w:rFonts w:ascii="Bahnschrift Light" w:eastAsia="Times New Roman" w:hAnsi="Bahnschrift Light" w:cs="Arial"/>
                <w:sz w:val="16"/>
                <w:szCs w:val="16"/>
                <w:lang w:eastAsia="es-MX"/>
              </w:rPr>
            </w:pPr>
          </w:p>
          <w:p w14:paraId="68C31214" w14:textId="77777777" w:rsidR="000D5043" w:rsidRPr="00ED7676" w:rsidRDefault="000D5043" w:rsidP="000D5043">
            <w:pPr>
              <w:ind w:right="240"/>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 xml:space="preserve"> </w:t>
            </w:r>
            <w:r w:rsidRPr="00ED7676">
              <w:rPr>
                <w:rFonts w:ascii="Bahnschrift Light" w:eastAsia="Times New Roman" w:hAnsi="Bahnschrift Light" w:cs="Arial"/>
                <w:i/>
                <w:sz w:val="21"/>
                <w:szCs w:val="21"/>
                <w:lang w:eastAsia="es-MX"/>
              </w:rPr>
              <w:t>“Se informa que no se recaban datos personales sensibles”</w:t>
            </w:r>
            <w:r w:rsidRPr="00ED7676">
              <w:rPr>
                <w:rFonts w:ascii="Bahnschrift Light" w:eastAsia="Times New Roman" w:hAnsi="Bahnschrift Light" w:cs="Arial"/>
                <w:sz w:val="21"/>
                <w:szCs w:val="21"/>
                <w:lang w:eastAsia="es-MX"/>
              </w:rPr>
              <w:t>.</w:t>
            </w:r>
          </w:p>
          <w:p w14:paraId="1E996DE6" w14:textId="77777777" w:rsidR="000D5043" w:rsidRPr="00ED7676" w:rsidRDefault="000D5043" w:rsidP="000D5043">
            <w:pPr>
              <w:ind w:right="240"/>
              <w:jc w:val="both"/>
              <w:rPr>
                <w:rFonts w:ascii="Bahnschrift Light" w:eastAsia="Times New Roman" w:hAnsi="Bahnschrift Light" w:cs="Arial"/>
                <w:color w:val="FF0000"/>
                <w:sz w:val="14"/>
                <w:szCs w:val="14"/>
                <w:lang w:eastAsia="es-MX"/>
              </w:rPr>
            </w:pPr>
          </w:p>
          <w:p w14:paraId="7F19C1DB" w14:textId="77777777" w:rsidR="000D5043" w:rsidRPr="00ED7676" w:rsidRDefault="000D5043" w:rsidP="000D5043">
            <w:pPr>
              <w:ind w:right="240"/>
              <w:jc w:val="both"/>
              <w:rPr>
                <w:rFonts w:ascii="Bahnschrift Light" w:eastAsia="Times New Roman" w:hAnsi="Bahnschrift Light" w:cs="Arial"/>
                <w:b/>
                <w:sz w:val="21"/>
                <w:szCs w:val="21"/>
                <w:lang w:eastAsia="es-MX"/>
              </w:rPr>
            </w:pPr>
            <w:r w:rsidRPr="00ED7676">
              <w:rPr>
                <w:rFonts w:ascii="Bahnschrift Light" w:eastAsia="Times New Roman" w:hAnsi="Bahnschrift Light" w:cs="Arial"/>
                <w:b/>
                <w:sz w:val="21"/>
                <w:szCs w:val="21"/>
                <w:lang w:eastAsia="es-MX"/>
              </w:rPr>
              <w:t>Fundamento legal</w:t>
            </w:r>
          </w:p>
          <w:p w14:paraId="1A2EDC55" w14:textId="77777777" w:rsidR="000D5043" w:rsidRPr="00ED7676" w:rsidRDefault="000D5043" w:rsidP="000D5043">
            <w:pPr>
              <w:ind w:right="240"/>
              <w:jc w:val="both"/>
              <w:rPr>
                <w:rFonts w:ascii="Bahnschrift Light" w:eastAsia="Times New Roman" w:hAnsi="Bahnschrift Light" w:cs="Arial"/>
                <w:color w:val="000000"/>
                <w:sz w:val="21"/>
                <w:szCs w:val="21"/>
                <w:lang w:eastAsia="es-MX"/>
              </w:rPr>
            </w:pPr>
            <w:r w:rsidRPr="00ED7676">
              <w:rPr>
                <w:rFonts w:ascii="Bahnschrift Light" w:eastAsia="Times New Roman" w:hAnsi="Bahnschrift Light" w:cs="Arial"/>
                <w:color w:val="000000"/>
                <w:sz w:val="21"/>
                <w:szCs w:val="21"/>
                <w:lang w:eastAsia="es-MX"/>
              </w:rPr>
              <w:t xml:space="preserve">El fundamento para el tratamiento de datos personales y transferencias es el Articulo 16 de la Constitución Política de los Estados Unidos Mexicanos, así como artículo 35 en Fracción XLIII y artículo 46 de la Ley Orgánica del Municipio Libre. </w:t>
            </w:r>
          </w:p>
          <w:p w14:paraId="12C76067" w14:textId="77777777" w:rsidR="000D5043" w:rsidRPr="00ED7676" w:rsidRDefault="000D5043" w:rsidP="000D5043">
            <w:pPr>
              <w:ind w:right="240"/>
              <w:jc w:val="both"/>
              <w:rPr>
                <w:rFonts w:ascii="Bahnschrift Light" w:eastAsia="Times New Roman" w:hAnsi="Bahnschrift Light" w:cs="Arial"/>
                <w:color w:val="000000"/>
                <w:sz w:val="21"/>
                <w:szCs w:val="21"/>
                <w:lang w:eastAsia="es-MX"/>
              </w:rPr>
            </w:pPr>
            <w:r w:rsidRPr="00ED7676">
              <w:rPr>
                <w:rFonts w:ascii="Bahnschrift Light" w:eastAsia="Times New Roman" w:hAnsi="Bahnschrift Light" w:cs="Arial"/>
                <w:color w:val="000000"/>
                <w:sz w:val="21"/>
                <w:szCs w:val="21"/>
                <w:lang w:eastAsia="es-MX"/>
              </w:rPr>
              <w:t>Y el fundamento para el tratamiento de datos personales son los artículos 80 fracciones IV, V, VI, 106 fracción I de la Ley de Transparencia y Acceso a la Información Pública del Estado de Veracruz; artículos 126, fracciones XXI y XXIII, 127 de la Ley 316 de Protección de Datos Personales en Posesión de Sujetos Obligados en el Estado de Veracruz.</w:t>
            </w:r>
          </w:p>
          <w:p w14:paraId="05CA19C0" w14:textId="77777777" w:rsidR="000D5043" w:rsidRPr="00ED7676" w:rsidRDefault="000D5043" w:rsidP="000D5043">
            <w:pPr>
              <w:ind w:right="240"/>
              <w:jc w:val="both"/>
              <w:rPr>
                <w:rFonts w:ascii="Bahnschrift Light" w:eastAsia="Times New Roman" w:hAnsi="Bahnschrift Light" w:cs="Arial"/>
                <w:color w:val="000000"/>
                <w:sz w:val="16"/>
                <w:szCs w:val="16"/>
                <w:lang w:eastAsia="es-MX"/>
              </w:rPr>
            </w:pPr>
          </w:p>
          <w:p w14:paraId="354A956B" w14:textId="77777777" w:rsidR="000D5043" w:rsidRPr="00ED7676" w:rsidRDefault="000D5043" w:rsidP="000D5043">
            <w:p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b/>
                <w:bCs/>
                <w:sz w:val="21"/>
                <w:szCs w:val="21"/>
                <w:lang w:eastAsia="es-MX"/>
              </w:rPr>
              <w:t>Transferencia de datos personales.</w:t>
            </w:r>
            <w:r w:rsidRPr="00ED7676">
              <w:rPr>
                <w:rFonts w:ascii="Bahnschrift Light" w:eastAsia="Times New Roman" w:hAnsi="Bahnschrift Light" w:cs="Arial"/>
                <w:sz w:val="21"/>
                <w:szCs w:val="21"/>
                <w:lang w:eastAsia="es-MX"/>
              </w:rPr>
              <w:t xml:space="preserve"> </w:t>
            </w:r>
          </w:p>
          <w:p w14:paraId="09530C55" w14:textId="77777777" w:rsidR="000D5043" w:rsidRPr="00ED7676" w:rsidRDefault="000D5043" w:rsidP="000D5043">
            <w:pPr>
              <w:jc w:val="both"/>
              <w:rPr>
                <w:rFonts w:ascii="Bahnschrift Light" w:eastAsia="Times New Roman" w:hAnsi="Bahnschrift Light" w:cs="Arial"/>
                <w:color w:val="000000"/>
                <w:sz w:val="21"/>
                <w:szCs w:val="21"/>
                <w:lang w:eastAsia="es-MX"/>
              </w:rPr>
            </w:pPr>
            <w:r w:rsidRPr="00ED7676">
              <w:rPr>
                <w:rFonts w:ascii="Bahnschrift Light" w:eastAsia="Times New Roman" w:hAnsi="Bahnschrift Light" w:cs="Arial"/>
                <w:color w:val="000000"/>
                <w:sz w:val="21"/>
                <w:szCs w:val="21"/>
                <w:lang w:eastAsia="es-MX"/>
              </w:rPr>
              <w:t xml:space="preserve">Le informamos que sus datos personales son compartidos con las personas, empresas, organizaciones y autoridades distintas al responsable, y para los fines que se describen a continuación: </w:t>
            </w:r>
            <w:r w:rsidRPr="00ED7676">
              <w:rPr>
                <w:rFonts w:ascii="Bahnschrift Light" w:eastAsia="Times New Roman" w:hAnsi="Bahnschrift Light" w:cs="Arial"/>
                <w:sz w:val="21"/>
                <w:szCs w:val="21"/>
                <w:lang w:eastAsia="es-MX"/>
              </w:rPr>
              <w:t>para validar la identidad de las personas y llevar un registro de credenciales adscritas a la biblioteca.</w:t>
            </w:r>
          </w:p>
          <w:p w14:paraId="520CBFEA" w14:textId="77777777" w:rsidR="000D5043" w:rsidRPr="00ED7676" w:rsidRDefault="000D5043" w:rsidP="000D5043">
            <w:pPr>
              <w:jc w:val="both"/>
              <w:rPr>
                <w:rFonts w:ascii="Bahnschrift Light" w:eastAsia="Times New Roman" w:hAnsi="Bahnschrift Light" w:cs="Arial"/>
                <w:color w:val="000000"/>
                <w:sz w:val="21"/>
                <w:szCs w:val="21"/>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13"/>
              <w:gridCol w:w="1887"/>
              <w:gridCol w:w="3288"/>
            </w:tblGrid>
            <w:tr w:rsidR="000D5043" w:rsidRPr="00ED7676" w14:paraId="37941AE3" w14:textId="77777777" w:rsidTr="0092732B">
              <w:trPr>
                <w:trHeight w:val="185"/>
                <w:jc w:val="center"/>
              </w:trPr>
              <w:tc>
                <w:tcPr>
                  <w:tcW w:w="4813" w:type="dxa"/>
                  <w:tcBorders>
                    <w:top w:val="outset" w:sz="6" w:space="0" w:color="auto"/>
                    <w:left w:val="outset" w:sz="6" w:space="0" w:color="auto"/>
                    <w:bottom w:val="outset" w:sz="6" w:space="0" w:color="auto"/>
                    <w:right w:val="outset" w:sz="6" w:space="0" w:color="auto"/>
                  </w:tcBorders>
                  <w:shd w:val="clear" w:color="auto" w:fill="auto"/>
                  <w:hideMark/>
                </w:tcPr>
                <w:p w14:paraId="4E2B6633" w14:textId="77777777" w:rsidR="000D5043" w:rsidRPr="00ED7676" w:rsidRDefault="000D5043" w:rsidP="000D5043">
                  <w:pPr>
                    <w:framePr w:hSpace="141" w:wrap="around" w:vAnchor="text" w:hAnchor="margin" w:xAlign="center" w:y="-588"/>
                    <w:jc w:val="center"/>
                    <w:rPr>
                      <w:rFonts w:ascii="Bahnschrift Light" w:eastAsia="Times New Roman" w:hAnsi="Bahnschrift Light" w:cs="Arial"/>
                      <w:color w:val="000000"/>
                      <w:sz w:val="18"/>
                      <w:szCs w:val="18"/>
                      <w:lang w:eastAsia="es-MX"/>
                    </w:rPr>
                  </w:pPr>
                  <w:r w:rsidRPr="00ED7676">
                    <w:rPr>
                      <w:rFonts w:ascii="Bahnschrift Light" w:eastAsia="Times New Roman" w:hAnsi="Bahnschrift Light" w:cs="Arial"/>
                      <w:b/>
                      <w:bCs/>
                      <w:color w:val="000000"/>
                      <w:sz w:val="18"/>
                      <w:szCs w:val="18"/>
                      <w:lang w:eastAsia="es-MX"/>
                    </w:rPr>
                    <w:t>Destinatario de los datos personales</w:t>
                  </w:r>
                </w:p>
              </w:tc>
              <w:tc>
                <w:tcPr>
                  <w:tcW w:w="1887" w:type="dxa"/>
                  <w:tcBorders>
                    <w:top w:val="outset" w:sz="6" w:space="0" w:color="auto"/>
                    <w:left w:val="outset" w:sz="6" w:space="0" w:color="auto"/>
                    <w:bottom w:val="outset" w:sz="6" w:space="0" w:color="auto"/>
                    <w:right w:val="outset" w:sz="6" w:space="0" w:color="auto"/>
                  </w:tcBorders>
                </w:tcPr>
                <w:p w14:paraId="71FC8578" w14:textId="77777777" w:rsidR="000D5043" w:rsidRPr="00ED7676" w:rsidRDefault="000D5043" w:rsidP="000D5043">
                  <w:pPr>
                    <w:framePr w:hSpace="141" w:wrap="around" w:vAnchor="text" w:hAnchor="margin" w:xAlign="center" w:y="-588"/>
                    <w:jc w:val="center"/>
                    <w:rPr>
                      <w:rFonts w:ascii="Bahnschrift Light" w:eastAsia="Times New Roman" w:hAnsi="Bahnschrift Light" w:cs="Arial"/>
                      <w:b/>
                      <w:bCs/>
                      <w:color w:val="000000"/>
                      <w:sz w:val="18"/>
                      <w:szCs w:val="18"/>
                      <w:lang w:eastAsia="es-MX"/>
                    </w:rPr>
                  </w:pPr>
                  <w:r w:rsidRPr="00ED7676">
                    <w:rPr>
                      <w:rFonts w:ascii="Bahnschrift Light" w:eastAsia="Times New Roman" w:hAnsi="Bahnschrift Light" w:cs="Arial"/>
                      <w:b/>
                      <w:bCs/>
                      <w:color w:val="000000"/>
                      <w:sz w:val="18"/>
                      <w:szCs w:val="18"/>
                      <w:lang w:eastAsia="es-MX"/>
                    </w:rPr>
                    <w:t>País</w:t>
                  </w:r>
                </w:p>
              </w:tc>
              <w:tc>
                <w:tcPr>
                  <w:tcW w:w="3288" w:type="dxa"/>
                  <w:tcBorders>
                    <w:top w:val="outset" w:sz="6" w:space="0" w:color="auto"/>
                    <w:left w:val="outset" w:sz="6" w:space="0" w:color="auto"/>
                    <w:bottom w:val="outset" w:sz="6" w:space="0" w:color="auto"/>
                    <w:right w:val="outset" w:sz="6" w:space="0" w:color="auto"/>
                  </w:tcBorders>
                  <w:shd w:val="clear" w:color="auto" w:fill="auto"/>
                  <w:hideMark/>
                </w:tcPr>
                <w:p w14:paraId="7F994FB7" w14:textId="77777777" w:rsidR="000D5043" w:rsidRPr="00ED7676" w:rsidRDefault="000D5043" w:rsidP="000D5043">
                  <w:pPr>
                    <w:framePr w:hSpace="141" w:wrap="around" w:vAnchor="text" w:hAnchor="margin" w:xAlign="center" w:y="-588"/>
                    <w:jc w:val="center"/>
                    <w:rPr>
                      <w:rFonts w:ascii="Bahnschrift Light" w:eastAsia="Times New Roman" w:hAnsi="Bahnschrift Light" w:cs="Arial"/>
                      <w:color w:val="000000"/>
                      <w:sz w:val="18"/>
                      <w:szCs w:val="18"/>
                      <w:lang w:eastAsia="es-MX"/>
                    </w:rPr>
                  </w:pPr>
                  <w:r w:rsidRPr="00ED7676">
                    <w:rPr>
                      <w:rFonts w:ascii="Bahnschrift Light" w:eastAsia="Times New Roman" w:hAnsi="Bahnschrift Light" w:cs="Arial"/>
                      <w:b/>
                      <w:bCs/>
                      <w:color w:val="000000"/>
                      <w:sz w:val="18"/>
                      <w:szCs w:val="18"/>
                      <w:lang w:eastAsia="es-MX"/>
                    </w:rPr>
                    <w:t>Finalidad</w:t>
                  </w:r>
                </w:p>
              </w:tc>
            </w:tr>
            <w:tr w:rsidR="000D5043" w:rsidRPr="00ED7676" w14:paraId="29780E28" w14:textId="77777777" w:rsidTr="0092732B">
              <w:trPr>
                <w:trHeight w:val="461"/>
                <w:jc w:val="center"/>
              </w:trPr>
              <w:tc>
                <w:tcPr>
                  <w:tcW w:w="4813" w:type="dxa"/>
                  <w:tcBorders>
                    <w:top w:val="outset" w:sz="6" w:space="0" w:color="auto"/>
                    <w:left w:val="outset" w:sz="6" w:space="0" w:color="auto"/>
                    <w:bottom w:val="outset" w:sz="6" w:space="0" w:color="auto"/>
                    <w:right w:val="outset" w:sz="6" w:space="0" w:color="auto"/>
                  </w:tcBorders>
                  <w:shd w:val="clear" w:color="auto" w:fill="auto"/>
                </w:tcPr>
                <w:p w14:paraId="47D85699" w14:textId="77777777" w:rsidR="000D5043" w:rsidRPr="009723EA" w:rsidRDefault="000D5043" w:rsidP="000D5043">
                  <w:pPr>
                    <w:framePr w:hSpace="141" w:wrap="around" w:vAnchor="text" w:hAnchor="margin" w:xAlign="center" w:y="-588"/>
                    <w:jc w:val="center"/>
                    <w:rPr>
                      <w:rFonts w:ascii="Century Gothic" w:eastAsia="Times New Roman" w:hAnsi="Century Gothic" w:cs="Arial"/>
                      <w:bCs/>
                      <w:iCs/>
                      <w:color w:val="000000" w:themeColor="text1"/>
                      <w:sz w:val="18"/>
                      <w:szCs w:val="18"/>
                      <w:lang w:eastAsia="es-MX"/>
                    </w:rPr>
                  </w:pPr>
                  <w:r w:rsidRPr="009723EA">
                    <w:rPr>
                      <w:rFonts w:ascii="Century Gothic" w:eastAsia="Times New Roman" w:hAnsi="Century Gothic" w:cs="Arial"/>
                      <w:bCs/>
                      <w:iCs/>
                      <w:color w:val="000000" w:themeColor="text1"/>
                      <w:sz w:val="18"/>
                      <w:szCs w:val="18"/>
                      <w:lang w:eastAsia="es-MX"/>
                    </w:rPr>
                    <w:t>Coordinación de biblioteca zona 4</w:t>
                  </w:r>
                </w:p>
              </w:tc>
              <w:tc>
                <w:tcPr>
                  <w:tcW w:w="1887" w:type="dxa"/>
                  <w:tcBorders>
                    <w:top w:val="outset" w:sz="6" w:space="0" w:color="auto"/>
                    <w:left w:val="outset" w:sz="6" w:space="0" w:color="auto"/>
                    <w:bottom w:val="outset" w:sz="6" w:space="0" w:color="auto"/>
                    <w:right w:val="outset" w:sz="6" w:space="0" w:color="auto"/>
                  </w:tcBorders>
                </w:tcPr>
                <w:p w14:paraId="517F0725" w14:textId="77777777" w:rsidR="000D5043" w:rsidRPr="00ED7676" w:rsidRDefault="000D5043" w:rsidP="000D5043">
                  <w:pPr>
                    <w:framePr w:hSpace="141" w:wrap="around" w:vAnchor="text" w:hAnchor="margin" w:xAlign="center" w:y="-588"/>
                    <w:jc w:val="center"/>
                    <w:rPr>
                      <w:rFonts w:ascii="Bahnschrift Light" w:eastAsia="Times New Roman" w:hAnsi="Bahnschrift Light" w:cs="Arial"/>
                      <w:color w:val="000000"/>
                      <w:sz w:val="18"/>
                      <w:szCs w:val="18"/>
                      <w:lang w:eastAsia="es-MX"/>
                    </w:rPr>
                  </w:pPr>
                  <w:r w:rsidRPr="00ED7676">
                    <w:rPr>
                      <w:rFonts w:ascii="Bahnschrift Light" w:eastAsia="Times New Roman" w:hAnsi="Bahnschrift Light" w:cs="Arial"/>
                      <w:color w:val="000000"/>
                      <w:sz w:val="18"/>
                      <w:szCs w:val="18"/>
                      <w:lang w:eastAsia="es-MX"/>
                    </w:rPr>
                    <w:t>MEXICO</w:t>
                  </w:r>
                </w:p>
              </w:tc>
              <w:tc>
                <w:tcPr>
                  <w:tcW w:w="3288" w:type="dxa"/>
                  <w:tcBorders>
                    <w:top w:val="outset" w:sz="6" w:space="0" w:color="auto"/>
                    <w:left w:val="outset" w:sz="6" w:space="0" w:color="auto"/>
                    <w:bottom w:val="outset" w:sz="6" w:space="0" w:color="auto"/>
                    <w:right w:val="outset" w:sz="6" w:space="0" w:color="auto"/>
                  </w:tcBorders>
                  <w:shd w:val="clear" w:color="auto" w:fill="auto"/>
                </w:tcPr>
                <w:p w14:paraId="1141EEEF" w14:textId="77777777" w:rsidR="000D5043" w:rsidRPr="00ED7676" w:rsidRDefault="000D5043" w:rsidP="000D5043">
                  <w:pPr>
                    <w:framePr w:hSpace="141" w:wrap="around" w:vAnchor="text" w:hAnchor="margin" w:xAlign="center" w:y="-588"/>
                    <w:jc w:val="center"/>
                    <w:rPr>
                      <w:rFonts w:ascii="Bahnschrift Light" w:eastAsia="Times New Roman" w:hAnsi="Bahnschrift Light" w:cs="Arial"/>
                      <w:bCs/>
                      <w:iCs/>
                      <w:color w:val="000000"/>
                      <w:sz w:val="18"/>
                      <w:szCs w:val="18"/>
                      <w:lang w:eastAsia="es-MX"/>
                    </w:rPr>
                  </w:pPr>
                  <w:r w:rsidRPr="00ED7676">
                    <w:rPr>
                      <w:rFonts w:ascii="Bahnschrift Light" w:eastAsia="Times New Roman" w:hAnsi="Bahnschrift Light" w:cs="Arial"/>
                      <w:bCs/>
                      <w:iCs/>
                      <w:color w:val="000000"/>
                      <w:sz w:val="18"/>
                      <w:szCs w:val="18"/>
                      <w:lang w:eastAsia="es-MX"/>
                    </w:rPr>
                    <w:t>Actualizar base de datos Mejoramiento de mobiliario y equipo</w:t>
                  </w:r>
                </w:p>
              </w:tc>
            </w:tr>
          </w:tbl>
          <w:p w14:paraId="7DC3EB5F" w14:textId="77777777" w:rsidR="000D5043" w:rsidRPr="00ED7676" w:rsidRDefault="000D5043" w:rsidP="000D5043">
            <w:pPr>
              <w:jc w:val="both"/>
              <w:rPr>
                <w:rFonts w:ascii="Bahnschrift Light" w:eastAsia="Times New Roman" w:hAnsi="Bahnschrift Light" w:cs="Arial"/>
                <w:color w:val="000000"/>
                <w:sz w:val="21"/>
                <w:szCs w:val="21"/>
                <w:lang w:eastAsia="es-MX"/>
              </w:rPr>
            </w:pPr>
          </w:p>
          <w:p w14:paraId="6029895B" w14:textId="77777777" w:rsidR="000D5043" w:rsidRPr="00ED7676" w:rsidRDefault="000D5043" w:rsidP="000D5043">
            <w:pPr>
              <w:jc w:val="both"/>
              <w:rPr>
                <w:rFonts w:ascii="Bahnschrift Light" w:eastAsia="Times New Roman" w:hAnsi="Bahnschrift Light" w:cs="Arial"/>
                <w:color w:val="000000"/>
                <w:sz w:val="21"/>
                <w:szCs w:val="21"/>
                <w:lang w:eastAsia="es-MX"/>
              </w:rPr>
            </w:pPr>
            <w:r w:rsidRPr="00ED7676">
              <w:rPr>
                <w:rFonts w:ascii="Bahnschrift Light" w:eastAsia="Times New Roman" w:hAnsi="Bahnschrift Light" w:cs="Arial"/>
                <w:color w:val="000000"/>
                <w:sz w:val="21"/>
                <w:szCs w:val="21"/>
                <w:lang w:eastAsia="es-MX"/>
              </w:rPr>
              <w:lastRenderedPageBreak/>
              <w:t>Las transferencias marcadas con asterisco (*) requieren de su consentimiento, si usted no manifiesta su negativa para dichas transferencias, se entenderá que ha otorgado su consentimiento.</w:t>
            </w:r>
          </w:p>
          <w:p w14:paraId="34874CFD" w14:textId="77777777" w:rsidR="000D5043" w:rsidRPr="00ED7676" w:rsidRDefault="000D5043" w:rsidP="000D5043">
            <w:pPr>
              <w:ind w:right="240"/>
              <w:jc w:val="both"/>
              <w:rPr>
                <w:rFonts w:ascii="Bahnschrift Light" w:eastAsia="Times New Roman" w:hAnsi="Bahnschrift Light" w:cs="Arial"/>
                <w:color w:val="000000"/>
                <w:sz w:val="16"/>
                <w:szCs w:val="16"/>
                <w:lang w:eastAsia="es-MX"/>
              </w:rPr>
            </w:pPr>
          </w:p>
          <w:p w14:paraId="45A15316" w14:textId="77777777" w:rsidR="000D5043" w:rsidRPr="00ED7676" w:rsidRDefault="000D5043" w:rsidP="000D5043">
            <w:pPr>
              <w:ind w:right="240"/>
              <w:jc w:val="both"/>
              <w:rPr>
                <w:rFonts w:ascii="Bahnschrift Light" w:eastAsia="Times New Roman" w:hAnsi="Bahnschrift Light" w:cs="Arial"/>
                <w:b/>
                <w:color w:val="000000"/>
                <w:sz w:val="21"/>
                <w:szCs w:val="21"/>
                <w:lang w:eastAsia="es-MX"/>
              </w:rPr>
            </w:pPr>
            <w:r w:rsidRPr="00ED7676">
              <w:rPr>
                <w:rFonts w:ascii="Bahnschrift Light" w:eastAsia="Times New Roman" w:hAnsi="Bahnschrift Light" w:cs="Arial"/>
                <w:b/>
                <w:color w:val="000000"/>
                <w:sz w:val="21"/>
                <w:szCs w:val="21"/>
                <w:lang w:eastAsia="es-MX"/>
              </w:rPr>
              <w:t>Derechos ARCO</w:t>
            </w:r>
          </w:p>
          <w:p w14:paraId="58FD5047" w14:textId="77777777" w:rsidR="000D5043" w:rsidRPr="00ED7676" w:rsidRDefault="000D5043" w:rsidP="000D5043">
            <w:p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08FD931B" w14:textId="77777777" w:rsidR="000D5043" w:rsidRPr="00ED7676" w:rsidRDefault="000D5043" w:rsidP="000D5043">
            <w:pPr>
              <w:jc w:val="both"/>
              <w:rPr>
                <w:rFonts w:ascii="Bahnschrift Light" w:eastAsia="Times New Roman" w:hAnsi="Bahnschrift Light" w:cs="Arial"/>
                <w:sz w:val="16"/>
                <w:szCs w:val="16"/>
                <w:lang w:eastAsia="es-MX"/>
              </w:rPr>
            </w:pPr>
          </w:p>
          <w:p w14:paraId="03012816" w14:textId="77777777" w:rsidR="000D5043" w:rsidRPr="00ED7676" w:rsidRDefault="000D5043" w:rsidP="000D5043">
            <w:p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 xml:space="preserve">Para el ejercicio de cualquiera de los derechos ARCO, usted podrá presentar solicitud por escrito ante la Unidad de Transparencia, formato electrónico disponible en el link </w:t>
            </w:r>
            <w:hyperlink r:id="rId9" w:history="1">
              <w:r w:rsidRPr="00ED7676">
                <w:rPr>
                  <w:rStyle w:val="Hipervnculo"/>
                  <w:rFonts w:ascii="Bahnschrift Light" w:eastAsia="Times New Roman" w:hAnsi="Bahnschrift Light" w:cs="Arial"/>
                  <w:sz w:val="21"/>
                  <w:szCs w:val="21"/>
                  <w:lang w:eastAsia="es-MX"/>
                </w:rPr>
                <w:t>www.ivai.org.mx/formatoderechosarco</w:t>
              </w:r>
            </w:hyperlink>
            <w:r w:rsidRPr="00ED7676">
              <w:rPr>
                <w:rFonts w:ascii="Bahnschrift Light" w:eastAsia="Times New Roman" w:hAnsi="Bahnschrift Light" w:cs="Arial"/>
                <w:sz w:val="21"/>
                <w:szCs w:val="21"/>
                <w:lang w:eastAsia="es-MX"/>
              </w:rPr>
              <w:t xml:space="preserve"> , vía Plataforma Nacional Transparencia disponible en </w:t>
            </w:r>
            <w:hyperlink r:id="rId10" w:history="1">
              <w:r w:rsidRPr="00ED7676">
                <w:rPr>
                  <w:rStyle w:val="Hipervnculo"/>
                  <w:rFonts w:ascii="Bahnschrift Light" w:eastAsia="Times New Roman" w:hAnsi="Bahnschrift Light" w:cs="Arial"/>
                  <w:sz w:val="21"/>
                  <w:szCs w:val="21"/>
                  <w:lang w:eastAsia="es-MX"/>
                </w:rPr>
                <w:t>http://www.plataformadetransparencia.org.mx/web/guest/inicio</w:t>
              </w:r>
            </w:hyperlink>
            <w:r w:rsidRPr="00ED7676">
              <w:rPr>
                <w:rFonts w:ascii="Bahnschrift Light" w:eastAsia="Times New Roman" w:hAnsi="Bahnschrift Light" w:cs="Arial"/>
                <w:sz w:val="21"/>
                <w:szCs w:val="21"/>
                <w:lang w:eastAsia="es-MX"/>
              </w:rPr>
              <w:t xml:space="preserve"> , o por correo electrónico </w:t>
            </w:r>
            <w:hyperlink r:id="rId11" w:history="1">
              <w:r w:rsidRPr="00ED7676">
                <w:rPr>
                  <w:rStyle w:val="Hipervnculo"/>
                  <w:rFonts w:ascii="Bahnschrift Light" w:eastAsia="Times New Roman" w:hAnsi="Bahnschrift Light" w:cs="Arial"/>
                  <w:sz w:val="21"/>
                  <w:szCs w:val="21"/>
                  <w:lang w:eastAsia="es-MX"/>
                </w:rPr>
                <w:t>transparencia.perote22.25@gmail.com</w:t>
              </w:r>
            </w:hyperlink>
            <w:r w:rsidRPr="00ED7676">
              <w:rPr>
                <w:rFonts w:ascii="Bahnschrift Light" w:eastAsia="Times New Roman" w:hAnsi="Bahnschrift Light" w:cs="Arial"/>
                <w:sz w:val="21"/>
                <w:szCs w:val="21"/>
                <w:lang w:eastAsia="es-MX"/>
              </w:rPr>
              <w:t xml:space="preserve"> , así mismo, el procedimiento para ejercicio de estos derechos está disponible en la página web de este Ayuntamiento: </w:t>
            </w:r>
            <w:hyperlink r:id="rId12" w:history="1">
              <w:r w:rsidRPr="00ED7676">
                <w:rPr>
                  <w:rStyle w:val="Hipervnculo"/>
                  <w:rFonts w:ascii="Bahnschrift Light" w:eastAsia="Times New Roman" w:hAnsi="Bahnschrift Light" w:cs="Arial"/>
                  <w:sz w:val="21"/>
                  <w:szCs w:val="21"/>
                  <w:lang w:eastAsia="es-MX"/>
                </w:rPr>
                <w:t>http://perote.gob.mx/visor_pdf/docto_5158.pdf</w:t>
              </w:r>
            </w:hyperlink>
            <w:r w:rsidRPr="00ED7676">
              <w:rPr>
                <w:rFonts w:ascii="Bahnschrift Light" w:eastAsia="Times New Roman" w:hAnsi="Bahnschrift Light" w:cs="Arial"/>
                <w:sz w:val="21"/>
                <w:szCs w:val="21"/>
                <w:lang w:eastAsia="es-MX"/>
              </w:rPr>
              <w:t xml:space="preserve"> la que deberá contener: </w:t>
            </w:r>
          </w:p>
          <w:p w14:paraId="5E6B8D16" w14:textId="77777777" w:rsidR="000D5043" w:rsidRPr="00ED7676" w:rsidRDefault="000D5043" w:rsidP="000D5043">
            <w:pPr>
              <w:jc w:val="both"/>
              <w:rPr>
                <w:rFonts w:ascii="Bahnschrift Light" w:eastAsia="Times New Roman" w:hAnsi="Bahnschrift Light" w:cs="Arial"/>
                <w:sz w:val="16"/>
                <w:szCs w:val="16"/>
                <w:lang w:eastAsia="es-MX"/>
              </w:rPr>
            </w:pPr>
          </w:p>
          <w:p w14:paraId="5F106E91" w14:textId="77777777" w:rsidR="000D5043" w:rsidRPr="00ED7676" w:rsidRDefault="000D5043" w:rsidP="000D5043">
            <w:pPr>
              <w:pStyle w:val="Prrafodelista"/>
              <w:numPr>
                <w:ilvl w:val="0"/>
                <w:numId w:val="12"/>
              </w:num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El nombre del titular y su domicilio o cualquier otro medio para recibir notificaciones;</w:t>
            </w:r>
          </w:p>
          <w:p w14:paraId="146E9EE6" w14:textId="77777777" w:rsidR="000D5043" w:rsidRPr="00ED7676" w:rsidRDefault="000D5043" w:rsidP="000D5043">
            <w:pPr>
              <w:pStyle w:val="Prrafodelista"/>
              <w:numPr>
                <w:ilvl w:val="0"/>
                <w:numId w:val="12"/>
              </w:num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Los documentos que acrediten la identidad del titular, y en su caso, la personalidad e identidad de su representante;</w:t>
            </w:r>
          </w:p>
          <w:p w14:paraId="72D29872" w14:textId="77777777" w:rsidR="000D5043" w:rsidRPr="00ED7676" w:rsidRDefault="000D5043" w:rsidP="000D5043">
            <w:pPr>
              <w:pStyle w:val="Prrafodelista"/>
              <w:numPr>
                <w:ilvl w:val="0"/>
                <w:numId w:val="12"/>
              </w:num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De ser posible, el área responsable que trata los datos personales;</w:t>
            </w:r>
          </w:p>
          <w:p w14:paraId="142F44C7" w14:textId="77777777" w:rsidR="000D5043" w:rsidRPr="00ED7676" w:rsidRDefault="000D5043" w:rsidP="000D5043">
            <w:pPr>
              <w:pStyle w:val="Prrafodelista"/>
              <w:numPr>
                <w:ilvl w:val="0"/>
                <w:numId w:val="12"/>
              </w:num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La descripción clara y precisa de los datos personales respecto de los que se busca ejercer alguno de los derechos ARCO, salvo que se trate del derecho de acceso;</w:t>
            </w:r>
          </w:p>
          <w:p w14:paraId="746E4767" w14:textId="77777777" w:rsidR="000D5043" w:rsidRPr="00ED7676" w:rsidRDefault="000D5043" w:rsidP="000D5043">
            <w:pPr>
              <w:pStyle w:val="Prrafodelista"/>
              <w:numPr>
                <w:ilvl w:val="0"/>
                <w:numId w:val="12"/>
              </w:num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La descripción del derecho ARCO que se pretende ejercer, o bien, lo que solicita el titular, y</w:t>
            </w:r>
          </w:p>
          <w:p w14:paraId="45B634B3" w14:textId="77777777" w:rsidR="000D5043" w:rsidRPr="00ED7676" w:rsidRDefault="000D5043" w:rsidP="000D5043">
            <w:pPr>
              <w:pStyle w:val="Prrafodelista"/>
              <w:numPr>
                <w:ilvl w:val="0"/>
                <w:numId w:val="12"/>
              </w:num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Cualquier otro elemento o documento que facilite la localización de los datos personales, en su caso.</w:t>
            </w:r>
          </w:p>
          <w:p w14:paraId="7A10A1A6" w14:textId="77777777" w:rsidR="000D5043" w:rsidRPr="00ED7676" w:rsidRDefault="000D5043" w:rsidP="000D5043">
            <w:pPr>
              <w:pStyle w:val="Prrafodelista"/>
              <w:jc w:val="both"/>
              <w:rPr>
                <w:rFonts w:ascii="Bahnschrift Light" w:eastAsia="Times New Roman" w:hAnsi="Bahnschrift Light" w:cs="Arial"/>
                <w:sz w:val="14"/>
                <w:szCs w:val="14"/>
                <w:lang w:eastAsia="es-MX"/>
              </w:rPr>
            </w:pPr>
          </w:p>
          <w:p w14:paraId="6B164959" w14:textId="77777777" w:rsidR="000D5043" w:rsidRPr="00ED7676" w:rsidRDefault="000D5043" w:rsidP="000D5043">
            <w:p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5108D8D6" w14:textId="77777777" w:rsidR="000D5043" w:rsidRPr="00ED7676" w:rsidRDefault="000D5043" w:rsidP="000D5043">
            <w:pPr>
              <w:jc w:val="both"/>
              <w:rPr>
                <w:rFonts w:ascii="Bahnschrift Light" w:eastAsia="Times New Roman" w:hAnsi="Bahnschrift Light" w:cs="Arial"/>
                <w:sz w:val="16"/>
                <w:szCs w:val="16"/>
                <w:lang w:eastAsia="es-MX"/>
              </w:rPr>
            </w:pPr>
          </w:p>
          <w:p w14:paraId="5B736D2C" w14:textId="77777777" w:rsidR="000D5043" w:rsidRPr="00ED7676" w:rsidRDefault="000D5043" w:rsidP="000D5043">
            <w:p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76300C3E" w14:textId="77777777" w:rsidR="000D5043" w:rsidRPr="00ED7676" w:rsidRDefault="000D5043" w:rsidP="000D5043">
            <w:pPr>
              <w:jc w:val="both"/>
              <w:rPr>
                <w:rFonts w:ascii="Bahnschrift Light" w:eastAsia="Times New Roman" w:hAnsi="Bahnschrift Light" w:cs="Arial"/>
                <w:sz w:val="16"/>
                <w:szCs w:val="16"/>
                <w:lang w:eastAsia="es-MX"/>
              </w:rPr>
            </w:pPr>
          </w:p>
          <w:p w14:paraId="2C52AFDE" w14:textId="77777777" w:rsidR="000D5043" w:rsidRPr="00ED7676" w:rsidRDefault="000D5043" w:rsidP="000D5043">
            <w:pPr>
              <w:jc w:val="both"/>
              <w:rPr>
                <w:rFonts w:ascii="Bahnschrift Light" w:eastAsia="Times New Roman" w:hAnsi="Bahnschrift Light" w:cs="Arial"/>
                <w:b/>
                <w:sz w:val="21"/>
                <w:szCs w:val="21"/>
                <w:lang w:eastAsia="es-MX"/>
              </w:rPr>
            </w:pPr>
            <w:r w:rsidRPr="00ED7676">
              <w:rPr>
                <w:rFonts w:ascii="Bahnschrift Light" w:eastAsia="Times New Roman" w:hAnsi="Bahnschrift Light" w:cs="Arial"/>
                <w:b/>
                <w:sz w:val="21"/>
                <w:szCs w:val="21"/>
                <w:lang w:eastAsia="es-MX"/>
              </w:rPr>
              <w:t xml:space="preserve">Datos de la Unidad de Transparencia </w:t>
            </w:r>
          </w:p>
          <w:p w14:paraId="7B31AF89" w14:textId="77777777" w:rsidR="000D5043" w:rsidRPr="00ED7676" w:rsidRDefault="000D5043" w:rsidP="000D5043">
            <w:p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Domicilio: Francisco I. Madero No. 19, Col. Centro C.P. 91270</w:t>
            </w:r>
          </w:p>
          <w:p w14:paraId="3C281D72" w14:textId="77777777" w:rsidR="000D5043" w:rsidRPr="00ED7676" w:rsidRDefault="000D5043" w:rsidP="000D5043">
            <w:p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Teléfono: 2828250113 y 2828250016 ext. 128</w:t>
            </w:r>
          </w:p>
          <w:p w14:paraId="69FE6FDC" w14:textId="77777777" w:rsidR="000D5043" w:rsidRPr="00ED7676" w:rsidRDefault="000D5043" w:rsidP="000D5043">
            <w:pPr>
              <w:jc w:val="both"/>
              <w:rPr>
                <w:rFonts w:ascii="Bahnschrift Light" w:eastAsia="Times New Roman" w:hAnsi="Bahnschrift Light" w:cs="Arial"/>
                <w:sz w:val="21"/>
                <w:szCs w:val="21"/>
                <w:lang w:eastAsia="es-MX"/>
              </w:rPr>
            </w:pPr>
            <w:r w:rsidRPr="00ED7676">
              <w:rPr>
                <w:rFonts w:ascii="Bahnschrift Light" w:eastAsia="Times New Roman" w:hAnsi="Bahnschrift Light" w:cs="Arial"/>
                <w:sz w:val="21"/>
                <w:szCs w:val="21"/>
                <w:lang w:eastAsia="es-MX"/>
              </w:rPr>
              <w:t xml:space="preserve">Correo electrónico institucional: </w:t>
            </w:r>
            <w:hyperlink r:id="rId13" w:history="1">
              <w:r w:rsidRPr="00ED7676">
                <w:rPr>
                  <w:rStyle w:val="Hipervnculo"/>
                  <w:rFonts w:ascii="Bahnschrift Light" w:eastAsia="Times New Roman" w:hAnsi="Bahnschrift Light" w:cs="Arial"/>
                  <w:sz w:val="21"/>
                  <w:szCs w:val="21"/>
                  <w:lang w:eastAsia="es-MX"/>
                </w:rPr>
                <w:t>transparencia.perote22.25@gmail.com</w:t>
              </w:r>
            </w:hyperlink>
            <w:r w:rsidRPr="00ED7676">
              <w:rPr>
                <w:rFonts w:ascii="Bahnschrift Light" w:eastAsia="Times New Roman" w:hAnsi="Bahnschrift Light" w:cs="Arial"/>
                <w:sz w:val="21"/>
                <w:szCs w:val="21"/>
                <w:lang w:eastAsia="es-MX"/>
              </w:rPr>
              <w:t xml:space="preserve"> </w:t>
            </w:r>
          </w:p>
          <w:p w14:paraId="611635C5" w14:textId="77777777" w:rsidR="000D5043" w:rsidRPr="00ED7676" w:rsidRDefault="000D5043" w:rsidP="000D5043">
            <w:pPr>
              <w:jc w:val="both"/>
              <w:rPr>
                <w:rFonts w:ascii="Bahnschrift Light" w:eastAsia="Times New Roman" w:hAnsi="Bahnschrift Light" w:cs="Arial"/>
                <w:sz w:val="16"/>
                <w:szCs w:val="16"/>
                <w:lang w:eastAsia="es-MX"/>
              </w:rPr>
            </w:pPr>
          </w:p>
          <w:p w14:paraId="2C19A128" w14:textId="77777777" w:rsidR="000D5043" w:rsidRPr="00ED7676" w:rsidRDefault="000D5043" w:rsidP="000D5043">
            <w:pPr>
              <w:jc w:val="both"/>
              <w:rPr>
                <w:rFonts w:ascii="Bahnschrift Light" w:eastAsia="Times New Roman" w:hAnsi="Bahnschrift Light" w:cs="Arial"/>
                <w:b/>
                <w:bCs/>
                <w:sz w:val="21"/>
                <w:szCs w:val="21"/>
                <w:lang w:eastAsia="es-MX"/>
              </w:rPr>
            </w:pPr>
            <w:r w:rsidRPr="00ED7676">
              <w:rPr>
                <w:rFonts w:ascii="Bahnschrift Light" w:eastAsia="Times New Roman" w:hAnsi="Bahnschrift Light" w:cs="Arial"/>
                <w:b/>
                <w:bCs/>
                <w:sz w:val="21"/>
                <w:szCs w:val="21"/>
                <w:lang w:eastAsia="es-MX"/>
              </w:rPr>
              <w:t>Cambios al Aviso de Privacidad</w:t>
            </w:r>
          </w:p>
          <w:p w14:paraId="6E484628" w14:textId="77777777" w:rsidR="000D5043" w:rsidRPr="00ED7676" w:rsidRDefault="000D5043" w:rsidP="000D5043">
            <w:pPr>
              <w:jc w:val="both"/>
              <w:rPr>
                <w:rStyle w:val="Hipervnculo"/>
                <w:rFonts w:ascii="Bahnschrift Light" w:eastAsia="Times New Roman" w:hAnsi="Bahnschrift Light" w:cs="Arial"/>
                <w:bCs/>
                <w:sz w:val="21"/>
                <w:szCs w:val="21"/>
                <w:lang w:eastAsia="es-MX"/>
              </w:rPr>
            </w:pPr>
            <w:r w:rsidRPr="00ED7676">
              <w:rPr>
                <w:rFonts w:ascii="Bahnschrift Light" w:eastAsia="Times New Roman" w:hAnsi="Bahnschrift Light" w:cs="Arial"/>
                <w:sz w:val="21"/>
                <w:szCs w:val="21"/>
                <w:lang w:eastAsia="es-MX"/>
              </w:rPr>
              <w:t xml:space="preserve">En caso de realizar alguna modificación al Aviso de Privacidad, se le hará de su conocimiento vía correo electrónico o bien, a través del portal del Instituto: </w:t>
            </w:r>
            <w:hyperlink r:id="rId14" w:history="1">
              <w:r w:rsidRPr="00ED7676">
                <w:rPr>
                  <w:rStyle w:val="Hipervnculo"/>
                  <w:rFonts w:ascii="Bahnschrift Light" w:eastAsia="Times New Roman" w:hAnsi="Bahnschrift Light" w:cs="Arial"/>
                  <w:bCs/>
                  <w:sz w:val="21"/>
                  <w:szCs w:val="21"/>
                  <w:lang w:eastAsia="es-MX"/>
                </w:rPr>
                <w:t>http://www.perote.gob.mx/</w:t>
              </w:r>
            </w:hyperlink>
          </w:p>
          <w:p w14:paraId="65B8696F" w14:textId="77777777" w:rsidR="000D5043" w:rsidRPr="00F75282" w:rsidRDefault="000D5043" w:rsidP="000D5043">
            <w:pPr>
              <w:jc w:val="both"/>
              <w:rPr>
                <w:rFonts w:ascii="Bahnschrift Light" w:eastAsia="Times New Roman" w:hAnsi="Bahnschrift Light" w:cs="Arial"/>
                <w:sz w:val="14"/>
                <w:szCs w:val="14"/>
                <w:lang w:eastAsia="es-MX"/>
              </w:rPr>
            </w:pPr>
          </w:p>
          <w:p w14:paraId="6EB1BFBB" w14:textId="77777777" w:rsidR="000D5043" w:rsidRPr="00462B35" w:rsidRDefault="000D5043" w:rsidP="000D5043">
            <w:pPr>
              <w:jc w:val="both"/>
              <w:rPr>
                <w:rFonts w:ascii="Bahnschrift Light" w:hAnsi="Bahnschrift Light" w:cs="Arial"/>
                <w:b/>
              </w:rPr>
            </w:pPr>
            <w:r w:rsidRPr="00ED7676">
              <w:rPr>
                <w:rFonts w:ascii="Bahnschrift Light" w:hAnsi="Bahnschrift Light" w:cs="Arial"/>
                <w:b/>
                <w:sz w:val="20"/>
                <w:szCs w:val="20"/>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tc>
      </w:tr>
    </w:tbl>
    <w:p w14:paraId="51F23D84" w14:textId="77777777" w:rsidR="001C1E27" w:rsidRPr="00462B35" w:rsidRDefault="001C1E27" w:rsidP="00462B35">
      <w:pPr>
        <w:ind w:right="240"/>
        <w:jc w:val="both"/>
        <w:rPr>
          <w:rFonts w:ascii="Bahnschrift Light" w:eastAsia="Times New Roman" w:hAnsi="Bahnschrift Light" w:cs="Arial"/>
          <w:b/>
          <w:bCs/>
          <w:lang w:eastAsia="es-MX"/>
        </w:rPr>
      </w:pPr>
    </w:p>
    <w:p w14:paraId="20356131" w14:textId="77777777" w:rsidR="00BE0F86" w:rsidRPr="00462B35" w:rsidRDefault="00BE0F86" w:rsidP="00462B35">
      <w:pPr>
        <w:rPr>
          <w:rFonts w:ascii="Bahnschrift Light" w:hAnsi="Bahnschrift Light" w:cs="Arial"/>
        </w:rPr>
      </w:pPr>
    </w:p>
    <w:sectPr w:rsidR="00BE0F86" w:rsidRPr="00462B35" w:rsidSect="00D307B4">
      <w:headerReference w:type="default" r:id="rId15"/>
      <w:headerReference w:type="first" r:id="rId16"/>
      <w:pgSz w:w="12240" w:h="15840" w:code="1"/>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A2EF9" w14:textId="77777777" w:rsidR="00014AB2" w:rsidRDefault="00014AB2" w:rsidP="00373B3B">
      <w:r>
        <w:separator/>
      </w:r>
    </w:p>
  </w:endnote>
  <w:endnote w:type="continuationSeparator" w:id="0">
    <w:p w14:paraId="1E6A8183" w14:textId="77777777" w:rsidR="00014AB2" w:rsidRDefault="00014AB2" w:rsidP="0037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5018A" w14:textId="77777777" w:rsidR="00014AB2" w:rsidRDefault="00014AB2" w:rsidP="00373B3B">
      <w:r>
        <w:separator/>
      </w:r>
    </w:p>
  </w:footnote>
  <w:footnote w:type="continuationSeparator" w:id="0">
    <w:p w14:paraId="235A5473" w14:textId="77777777" w:rsidR="00014AB2" w:rsidRDefault="00014AB2" w:rsidP="0037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56A2" w14:textId="4AF16FAE" w:rsidR="002349A5" w:rsidRDefault="002349A5">
    <w:pPr>
      <w:pStyle w:val="Encabezado"/>
    </w:pPr>
    <w:r>
      <w:rPr>
        <w:noProof/>
      </w:rPr>
      <w:drawing>
        <wp:anchor distT="0" distB="0" distL="114300" distR="114300" simplePos="0" relativeHeight="251660288" behindDoc="1" locked="0" layoutInCell="1" allowOverlap="1" wp14:anchorId="5C40EF4F" wp14:editId="00E8F5E9">
          <wp:simplePos x="0" y="0"/>
          <wp:positionH relativeFrom="page">
            <wp:align>right</wp:align>
          </wp:positionH>
          <wp:positionV relativeFrom="paragraph">
            <wp:posOffset>-438785</wp:posOffset>
          </wp:positionV>
          <wp:extent cx="7762875" cy="10029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298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064B" w14:textId="0317DD80" w:rsidR="00141F8D" w:rsidRDefault="00141F8D">
    <w:pPr>
      <w:pStyle w:val="Encabezado"/>
    </w:pPr>
    <w:r>
      <w:rPr>
        <w:noProof/>
      </w:rPr>
      <w:drawing>
        <wp:anchor distT="0" distB="0" distL="114300" distR="114300" simplePos="0" relativeHeight="251658240" behindDoc="1" locked="0" layoutInCell="1" allowOverlap="1" wp14:anchorId="459916BF" wp14:editId="5E04AE85">
          <wp:simplePos x="0" y="0"/>
          <wp:positionH relativeFrom="page">
            <wp:align>right</wp:align>
          </wp:positionH>
          <wp:positionV relativeFrom="paragraph">
            <wp:posOffset>-450215</wp:posOffset>
          </wp:positionV>
          <wp:extent cx="7762875" cy="10029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29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901"/>
    <w:multiLevelType w:val="hybridMultilevel"/>
    <w:tmpl w:val="A9CCA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71249"/>
    <w:multiLevelType w:val="hybridMultilevel"/>
    <w:tmpl w:val="6D40B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A7373"/>
    <w:multiLevelType w:val="hybridMultilevel"/>
    <w:tmpl w:val="3A9CC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F9198D"/>
    <w:multiLevelType w:val="hybridMultilevel"/>
    <w:tmpl w:val="F2F8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F49EC"/>
    <w:multiLevelType w:val="hybridMultilevel"/>
    <w:tmpl w:val="69A43E66"/>
    <w:lvl w:ilvl="0" w:tplc="186ADA0A">
      <w:start w:val="1"/>
      <w:numFmt w:val="lowerLetter"/>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200191"/>
    <w:multiLevelType w:val="hybridMultilevel"/>
    <w:tmpl w:val="6778D66A"/>
    <w:lvl w:ilvl="0" w:tplc="363CF322">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913C6"/>
    <w:multiLevelType w:val="hybridMultilevel"/>
    <w:tmpl w:val="39503AAC"/>
    <w:lvl w:ilvl="0" w:tplc="3CE6935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FF2DFE"/>
    <w:multiLevelType w:val="hybridMultilevel"/>
    <w:tmpl w:val="57245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2B6AEF"/>
    <w:multiLevelType w:val="hybridMultilevel"/>
    <w:tmpl w:val="2574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7D0551"/>
    <w:multiLevelType w:val="hybridMultilevel"/>
    <w:tmpl w:val="3150408C"/>
    <w:lvl w:ilvl="0" w:tplc="948E7260">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A74EDF"/>
    <w:multiLevelType w:val="hybridMultilevel"/>
    <w:tmpl w:val="0A9AF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F92F48"/>
    <w:multiLevelType w:val="multilevel"/>
    <w:tmpl w:val="1F08BDA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D0164AD"/>
    <w:multiLevelType w:val="hybridMultilevel"/>
    <w:tmpl w:val="13E0F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CE6C5E"/>
    <w:multiLevelType w:val="hybridMultilevel"/>
    <w:tmpl w:val="2B34E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BD0DF3"/>
    <w:multiLevelType w:val="hybridMultilevel"/>
    <w:tmpl w:val="CEA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E32765"/>
    <w:multiLevelType w:val="hybridMultilevel"/>
    <w:tmpl w:val="10C81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751BF3"/>
    <w:multiLevelType w:val="hybridMultilevel"/>
    <w:tmpl w:val="6F2A38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886BFF"/>
    <w:multiLevelType w:val="hybridMultilevel"/>
    <w:tmpl w:val="DA9C4F20"/>
    <w:lvl w:ilvl="0" w:tplc="B874B50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5DA01782"/>
    <w:multiLevelType w:val="hybridMultilevel"/>
    <w:tmpl w:val="948C2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62E51"/>
    <w:multiLevelType w:val="hybridMultilevel"/>
    <w:tmpl w:val="6B88B724"/>
    <w:lvl w:ilvl="0" w:tplc="86B4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B462DFA"/>
    <w:multiLevelType w:val="hybridMultilevel"/>
    <w:tmpl w:val="2EC25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D919DF"/>
    <w:multiLevelType w:val="hybridMultilevel"/>
    <w:tmpl w:val="A894E3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6D2B72"/>
    <w:multiLevelType w:val="hybridMultilevel"/>
    <w:tmpl w:val="E740F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E75DE8"/>
    <w:multiLevelType w:val="hybridMultilevel"/>
    <w:tmpl w:val="8DCC3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162DA2"/>
    <w:multiLevelType w:val="hybridMultilevel"/>
    <w:tmpl w:val="A2E49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1"/>
  </w:num>
  <w:num w:numId="4">
    <w:abstractNumId w:val="15"/>
  </w:num>
  <w:num w:numId="5">
    <w:abstractNumId w:val="14"/>
  </w:num>
  <w:num w:numId="6">
    <w:abstractNumId w:val="0"/>
  </w:num>
  <w:num w:numId="7">
    <w:abstractNumId w:val="1"/>
  </w:num>
  <w:num w:numId="8">
    <w:abstractNumId w:val="16"/>
  </w:num>
  <w:num w:numId="9">
    <w:abstractNumId w:val="25"/>
  </w:num>
  <w:num w:numId="10">
    <w:abstractNumId w:val="17"/>
  </w:num>
  <w:num w:numId="11">
    <w:abstractNumId w:val="5"/>
  </w:num>
  <w:num w:numId="12">
    <w:abstractNumId w:val="4"/>
  </w:num>
  <w:num w:numId="13">
    <w:abstractNumId w:val="13"/>
  </w:num>
  <w:num w:numId="14">
    <w:abstractNumId w:val="9"/>
  </w:num>
  <w:num w:numId="15">
    <w:abstractNumId w:val="11"/>
  </w:num>
  <w:num w:numId="16">
    <w:abstractNumId w:val="20"/>
  </w:num>
  <w:num w:numId="17">
    <w:abstractNumId w:val="23"/>
  </w:num>
  <w:num w:numId="18">
    <w:abstractNumId w:val="19"/>
  </w:num>
  <w:num w:numId="19">
    <w:abstractNumId w:val="10"/>
  </w:num>
  <w:num w:numId="20">
    <w:abstractNumId w:val="3"/>
  </w:num>
  <w:num w:numId="21">
    <w:abstractNumId w:val="8"/>
  </w:num>
  <w:num w:numId="22">
    <w:abstractNumId w:val="2"/>
  </w:num>
  <w:num w:numId="23">
    <w:abstractNumId w:val="18"/>
  </w:num>
  <w:num w:numId="24">
    <w:abstractNumId w:val="7"/>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efaultTabStop w:val="708"/>
  <w:hyphenationZone w:val="425"/>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FC"/>
    <w:rsid w:val="0001346B"/>
    <w:rsid w:val="00014AB2"/>
    <w:rsid w:val="0002630E"/>
    <w:rsid w:val="00031A22"/>
    <w:rsid w:val="00033EC8"/>
    <w:rsid w:val="00036CE0"/>
    <w:rsid w:val="00041D61"/>
    <w:rsid w:val="00043756"/>
    <w:rsid w:val="000515FE"/>
    <w:rsid w:val="00057AFB"/>
    <w:rsid w:val="0006219B"/>
    <w:rsid w:val="00070515"/>
    <w:rsid w:val="00073E78"/>
    <w:rsid w:val="000740CE"/>
    <w:rsid w:val="000750B7"/>
    <w:rsid w:val="0007515C"/>
    <w:rsid w:val="00085D5C"/>
    <w:rsid w:val="00086D9F"/>
    <w:rsid w:val="00096630"/>
    <w:rsid w:val="000B1666"/>
    <w:rsid w:val="000B2991"/>
    <w:rsid w:val="000C7A8E"/>
    <w:rsid w:val="000D3171"/>
    <w:rsid w:val="000D5043"/>
    <w:rsid w:val="000D7EC6"/>
    <w:rsid w:val="000E36A2"/>
    <w:rsid w:val="000F033E"/>
    <w:rsid w:val="000F5E1E"/>
    <w:rsid w:val="00135D7E"/>
    <w:rsid w:val="00137C81"/>
    <w:rsid w:val="00141F8D"/>
    <w:rsid w:val="001441D7"/>
    <w:rsid w:val="001840D5"/>
    <w:rsid w:val="00196227"/>
    <w:rsid w:val="001A46CD"/>
    <w:rsid w:val="001B1E14"/>
    <w:rsid w:val="001B258E"/>
    <w:rsid w:val="001B5E36"/>
    <w:rsid w:val="001C1E27"/>
    <w:rsid w:val="001C4C8D"/>
    <w:rsid w:val="001C7AB2"/>
    <w:rsid w:val="001D3A39"/>
    <w:rsid w:val="001F2744"/>
    <w:rsid w:val="001F6C97"/>
    <w:rsid w:val="001F7CED"/>
    <w:rsid w:val="0020108B"/>
    <w:rsid w:val="00211768"/>
    <w:rsid w:val="002125FA"/>
    <w:rsid w:val="0021432C"/>
    <w:rsid w:val="002214B5"/>
    <w:rsid w:val="00225880"/>
    <w:rsid w:val="00232BDE"/>
    <w:rsid w:val="002349A5"/>
    <w:rsid w:val="002525F4"/>
    <w:rsid w:val="002527CC"/>
    <w:rsid w:val="002539C3"/>
    <w:rsid w:val="00267BB6"/>
    <w:rsid w:val="00267D80"/>
    <w:rsid w:val="00274A6C"/>
    <w:rsid w:val="002759C4"/>
    <w:rsid w:val="00281DD9"/>
    <w:rsid w:val="00285312"/>
    <w:rsid w:val="00291552"/>
    <w:rsid w:val="002A0DDF"/>
    <w:rsid w:val="002A1042"/>
    <w:rsid w:val="002A13F0"/>
    <w:rsid w:val="002A1A20"/>
    <w:rsid w:val="002B7953"/>
    <w:rsid w:val="002D08E3"/>
    <w:rsid w:val="002E6B48"/>
    <w:rsid w:val="002F443E"/>
    <w:rsid w:val="002F4518"/>
    <w:rsid w:val="00301014"/>
    <w:rsid w:val="003153AB"/>
    <w:rsid w:val="003170AC"/>
    <w:rsid w:val="00322D00"/>
    <w:rsid w:val="00337ADB"/>
    <w:rsid w:val="00350036"/>
    <w:rsid w:val="003556FA"/>
    <w:rsid w:val="00357DD5"/>
    <w:rsid w:val="00360194"/>
    <w:rsid w:val="00373B3B"/>
    <w:rsid w:val="00396596"/>
    <w:rsid w:val="003B0D25"/>
    <w:rsid w:val="003B7D6E"/>
    <w:rsid w:val="003C1423"/>
    <w:rsid w:val="003C5F23"/>
    <w:rsid w:val="003D31A5"/>
    <w:rsid w:val="003D4930"/>
    <w:rsid w:val="003D7307"/>
    <w:rsid w:val="003E4DA3"/>
    <w:rsid w:val="0041751E"/>
    <w:rsid w:val="00422BE0"/>
    <w:rsid w:val="00434326"/>
    <w:rsid w:val="00434B85"/>
    <w:rsid w:val="0044331A"/>
    <w:rsid w:val="00445CA1"/>
    <w:rsid w:val="00447F13"/>
    <w:rsid w:val="00452D00"/>
    <w:rsid w:val="0046029E"/>
    <w:rsid w:val="00462B35"/>
    <w:rsid w:val="00471D23"/>
    <w:rsid w:val="004A0CC3"/>
    <w:rsid w:val="004A4900"/>
    <w:rsid w:val="004A79A5"/>
    <w:rsid w:val="004B2807"/>
    <w:rsid w:val="004B2BA2"/>
    <w:rsid w:val="004B3A34"/>
    <w:rsid w:val="004C38BF"/>
    <w:rsid w:val="004E0FBF"/>
    <w:rsid w:val="004E10AC"/>
    <w:rsid w:val="004E7429"/>
    <w:rsid w:val="004F74F3"/>
    <w:rsid w:val="0050744A"/>
    <w:rsid w:val="00512804"/>
    <w:rsid w:val="00515F15"/>
    <w:rsid w:val="005229C2"/>
    <w:rsid w:val="005350A1"/>
    <w:rsid w:val="00537B62"/>
    <w:rsid w:val="00552F84"/>
    <w:rsid w:val="00560E21"/>
    <w:rsid w:val="00566AD9"/>
    <w:rsid w:val="00574F71"/>
    <w:rsid w:val="00577986"/>
    <w:rsid w:val="00581961"/>
    <w:rsid w:val="00585096"/>
    <w:rsid w:val="00592DDC"/>
    <w:rsid w:val="00594880"/>
    <w:rsid w:val="005A2045"/>
    <w:rsid w:val="005B3673"/>
    <w:rsid w:val="005C2954"/>
    <w:rsid w:val="005C365E"/>
    <w:rsid w:val="005D0896"/>
    <w:rsid w:val="005D5C70"/>
    <w:rsid w:val="005D7E6E"/>
    <w:rsid w:val="005F1E8D"/>
    <w:rsid w:val="005F7AD0"/>
    <w:rsid w:val="0060022B"/>
    <w:rsid w:val="00603C9C"/>
    <w:rsid w:val="0061424A"/>
    <w:rsid w:val="00615328"/>
    <w:rsid w:val="00615BDC"/>
    <w:rsid w:val="00616E85"/>
    <w:rsid w:val="006340E9"/>
    <w:rsid w:val="0064489A"/>
    <w:rsid w:val="00645D7F"/>
    <w:rsid w:val="006477F4"/>
    <w:rsid w:val="00653802"/>
    <w:rsid w:val="00676CBE"/>
    <w:rsid w:val="006841AD"/>
    <w:rsid w:val="0069420E"/>
    <w:rsid w:val="006976B4"/>
    <w:rsid w:val="006A14A2"/>
    <w:rsid w:val="006A1DD4"/>
    <w:rsid w:val="006B28BF"/>
    <w:rsid w:val="006D739D"/>
    <w:rsid w:val="006E2776"/>
    <w:rsid w:val="007125F0"/>
    <w:rsid w:val="00717A98"/>
    <w:rsid w:val="0072617E"/>
    <w:rsid w:val="007369CD"/>
    <w:rsid w:val="00753DD2"/>
    <w:rsid w:val="00754D80"/>
    <w:rsid w:val="00763089"/>
    <w:rsid w:val="007775CF"/>
    <w:rsid w:val="00784BA7"/>
    <w:rsid w:val="0079679B"/>
    <w:rsid w:val="007C3EF5"/>
    <w:rsid w:val="007C4C45"/>
    <w:rsid w:val="007C6F9A"/>
    <w:rsid w:val="007D5201"/>
    <w:rsid w:val="007D75D2"/>
    <w:rsid w:val="007E4F0C"/>
    <w:rsid w:val="00802CD9"/>
    <w:rsid w:val="00803DDE"/>
    <w:rsid w:val="008158C1"/>
    <w:rsid w:val="00820797"/>
    <w:rsid w:val="0082374B"/>
    <w:rsid w:val="008254C2"/>
    <w:rsid w:val="00830ED6"/>
    <w:rsid w:val="00833DBE"/>
    <w:rsid w:val="00842F81"/>
    <w:rsid w:val="00853275"/>
    <w:rsid w:val="00864B1E"/>
    <w:rsid w:val="008732FF"/>
    <w:rsid w:val="0087499C"/>
    <w:rsid w:val="008800C0"/>
    <w:rsid w:val="00882B83"/>
    <w:rsid w:val="0089799A"/>
    <w:rsid w:val="008A49FE"/>
    <w:rsid w:val="008B2655"/>
    <w:rsid w:val="008B631F"/>
    <w:rsid w:val="008C6502"/>
    <w:rsid w:val="008C683E"/>
    <w:rsid w:val="008D0131"/>
    <w:rsid w:val="008D77BA"/>
    <w:rsid w:val="008F6352"/>
    <w:rsid w:val="009013D4"/>
    <w:rsid w:val="00915F05"/>
    <w:rsid w:val="009348B4"/>
    <w:rsid w:val="00945497"/>
    <w:rsid w:val="0095178A"/>
    <w:rsid w:val="0097067D"/>
    <w:rsid w:val="009723EA"/>
    <w:rsid w:val="009878E7"/>
    <w:rsid w:val="00995081"/>
    <w:rsid w:val="009A2152"/>
    <w:rsid w:val="009A318F"/>
    <w:rsid w:val="009A3EF1"/>
    <w:rsid w:val="009B18EC"/>
    <w:rsid w:val="009B3CD1"/>
    <w:rsid w:val="009C4ECB"/>
    <w:rsid w:val="009C623A"/>
    <w:rsid w:val="00A14673"/>
    <w:rsid w:val="00A21957"/>
    <w:rsid w:val="00A27EB3"/>
    <w:rsid w:val="00A351A8"/>
    <w:rsid w:val="00A3695E"/>
    <w:rsid w:val="00A36C34"/>
    <w:rsid w:val="00A45B49"/>
    <w:rsid w:val="00A45CEB"/>
    <w:rsid w:val="00A45F8E"/>
    <w:rsid w:val="00A57065"/>
    <w:rsid w:val="00A57728"/>
    <w:rsid w:val="00A60D3D"/>
    <w:rsid w:val="00A718D4"/>
    <w:rsid w:val="00A8601F"/>
    <w:rsid w:val="00A91448"/>
    <w:rsid w:val="00A93121"/>
    <w:rsid w:val="00A938F1"/>
    <w:rsid w:val="00A93B7D"/>
    <w:rsid w:val="00A94835"/>
    <w:rsid w:val="00A9694B"/>
    <w:rsid w:val="00AA510E"/>
    <w:rsid w:val="00AB02D0"/>
    <w:rsid w:val="00AB3021"/>
    <w:rsid w:val="00AD10A2"/>
    <w:rsid w:val="00AE22D2"/>
    <w:rsid w:val="00AE3B39"/>
    <w:rsid w:val="00AE63C1"/>
    <w:rsid w:val="00AF0171"/>
    <w:rsid w:val="00AF3930"/>
    <w:rsid w:val="00AF7187"/>
    <w:rsid w:val="00B01FA8"/>
    <w:rsid w:val="00B0454B"/>
    <w:rsid w:val="00B06D45"/>
    <w:rsid w:val="00B1106D"/>
    <w:rsid w:val="00B20D7E"/>
    <w:rsid w:val="00B225B7"/>
    <w:rsid w:val="00B250F1"/>
    <w:rsid w:val="00B5794D"/>
    <w:rsid w:val="00B62DB6"/>
    <w:rsid w:val="00B63442"/>
    <w:rsid w:val="00B64C6E"/>
    <w:rsid w:val="00B71DF1"/>
    <w:rsid w:val="00B84FF7"/>
    <w:rsid w:val="00B97CAF"/>
    <w:rsid w:val="00BA719F"/>
    <w:rsid w:val="00BB4C03"/>
    <w:rsid w:val="00BC1969"/>
    <w:rsid w:val="00BC5820"/>
    <w:rsid w:val="00BC76C8"/>
    <w:rsid w:val="00BD1C64"/>
    <w:rsid w:val="00BE0F86"/>
    <w:rsid w:val="00BE1AD9"/>
    <w:rsid w:val="00BF1C07"/>
    <w:rsid w:val="00BF78D6"/>
    <w:rsid w:val="00C019F6"/>
    <w:rsid w:val="00C02E38"/>
    <w:rsid w:val="00C1183F"/>
    <w:rsid w:val="00C17F95"/>
    <w:rsid w:val="00C20F3B"/>
    <w:rsid w:val="00C22DD8"/>
    <w:rsid w:val="00C42D63"/>
    <w:rsid w:val="00C636FB"/>
    <w:rsid w:val="00C660DA"/>
    <w:rsid w:val="00C73E02"/>
    <w:rsid w:val="00C76041"/>
    <w:rsid w:val="00C83AA2"/>
    <w:rsid w:val="00C91273"/>
    <w:rsid w:val="00C93750"/>
    <w:rsid w:val="00C961B4"/>
    <w:rsid w:val="00CA6599"/>
    <w:rsid w:val="00CB33F9"/>
    <w:rsid w:val="00CC1C2E"/>
    <w:rsid w:val="00CC2DDC"/>
    <w:rsid w:val="00CC4EAC"/>
    <w:rsid w:val="00CD0709"/>
    <w:rsid w:val="00D04819"/>
    <w:rsid w:val="00D06098"/>
    <w:rsid w:val="00D0636B"/>
    <w:rsid w:val="00D12803"/>
    <w:rsid w:val="00D20FB6"/>
    <w:rsid w:val="00D307B4"/>
    <w:rsid w:val="00D3185D"/>
    <w:rsid w:val="00D33116"/>
    <w:rsid w:val="00D3435A"/>
    <w:rsid w:val="00D409C1"/>
    <w:rsid w:val="00D548A4"/>
    <w:rsid w:val="00D5539D"/>
    <w:rsid w:val="00D55D5F"/>
    <w:rsid w:val="00D84C6C"/>
    <w:rsid w:val="00D912C7"/>
    <w:rsid w:val="00DC777E"/>
    <w:rsid w:val="00DC78D7"/>
    <w:rsid w:val="00DD05D9"/>
    <w:rsid w:val="00DD16F3"/>
    <w:rsid w:val="00DD6C47"/>
    <w:rsid w:val="00DE1A04"/>
    <w:rsid w:val="00DF1E81"/>
    <w:rsid w:val="00DF4D26"/>
    <w:rsid w:val="00E01689"/>
    <w:rsid w:val="00E06084"/>
    <w:rsid w:val="00E1641E"/>
    <w:rsid w:val="00E21681"/>
    <w:rsid w:val="00E37AF8"/>
    <w:rsid w:val="00E42AF1"/>
    <w:rsid w:val="00E50F60"/>
    <w:rsid w:val="00E518FA"/>
    <w:rsid w:val="00E5612C"/>
    <w:rsid w:val="00E663EE"/>
    <w:rsid w:val="00E808B3"/>
    <w:rsid w:val="00E8145D"/>
    <w:rsid w:val="00E85EA5"/>
    <w:rsid w:val="00E86CC7"/>
    <w:rsid w:val="00E87BFC"/>
    <w:rsid w:val="00E91402"/>
    <w:rsid w:val="00EB4B92"/>
    <w:rsid w:val="00EC16B7"/>
    <w:rsid w:val="00EC222F"/>
    <w:rsid w:val="00EC7EE2"/>
    <w:rsid w:val="00ED7676"/>
    <w:rsid w:val="00EE4CA0"/>
    <w:rsid w:val="00EE55DB"/>
    <w:rsid w:val="00EE7E35"/>
    <w:rsid w:val="00EF14B7"/>
    <w:rsid w:val="00F04C67"/>
    <w:rsid w:val="00F20486"/>
    <w:rsid w:val="00F2157C"/>
    <w:rsid w:val="00F278EE"/>
    <w:rsid w:val="00F31575"/>
    <w:rsid w:val="00F35467"/>
    <w:rsid w:val="00F413F3"/>
    <w:rsid w:val="00F50396"/>
    <w:rsid w:val="00F5293E"/>
    <w:rsid w:val="00F570F7"/>
    <w:rsid w:val="00F63F34"/>
    <w:rsid w:val="00F6781F"/>
    <w:rsid w:val="00F67E39"/>
    <w:rsid w:val="00F70E23"/>
    <w:rsid w:val="00F710AE"/>
    <w:rsid w:val="00F75282"/>
    <w:rsid w:val="00F76080"/>
    <w:rsid w:val="00F85732"/>
    <w:rsid w:val="00F97F81"/>
    <w:rsid w:val="00FA39BD"/>
    <w:rsid w:val="00FA7F45"/>
    <w:rsid w:val="00FB5EDF"/>
    <w:rsid w:val="00FC1923"/>
    <w:rsid w:val="00FC2A36"/>
    <w:rsid w:val="00FC6687"/>
    <w:rsid w:val="00FD19A3"/>
    <w:rsid w:val="00FD673C"/>
    <w:rsid w:val="00FE016B"/>
    <w:rsid w:val="00FF4165"/>
    <w:rsid w:val="00FF5E39"/>
    <w:rsid w:val="00FF6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02AC2358"/>
  <w15:docId w15:val="{C17E5DB1-E324-47C3-AA90-92284CB8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AFB"/>
    <w:rPr>
      <w:color w:val="0000FF"/>
      <w:u w:val="single"/>
    </w:rPr>
  </w:style>
  <w:style w:type="paragraph" w:customStyle="1" w:styleId="texto01">
    <w:name w:val="texto01"/>
    <w:basedOn w:val="Normal"/>
    <w:rsid w:val="00BC76C8"/>
    <w:pPr>
      <w:spacing w:before="100" w:beforeAutospacing="1" w:after="100" w:afterAutospacing="1"/>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BC76C8"/>
    <w:rPr>
      <w:b/>
      <w:bCs/>
    </w:rPr>
  </w:style>
  <w:style w:type="character" w:styleId="nfasis">
    <w:name w:val="Emphasis"/>
    <w:basedOn w:val="Fuentedeprrafopredeter"/>
    <w:uiPriority w:val="20"/>
    <w:qFormat/>
    <w:rsid w:val="00BC76C8"/>
    <w:rPr>
      <w:i/>
      <w:iCs/>
    </w:rPr>
  </w:style>
  <w:style w:type="paragraph" w:styleId="Prrafodelista">
    <w:name w:val="List Paragraph"/>
    <w:basedOn w:val="Normal"/>
    <w:uiPriority w:val="34"/>
    <w:qFormat/>
    <w:rsid w:val="000C7A8E"/>
    <w:pPr>
      <w:ind w:left="720"/>
      <w:contextualSpacing/>
    </w:pPr>
  </w:style>
  <w:style w:type="table" w:styleId="Tablaconcuadrcula">
    <w:name w:val="Table Grid"/>
    <w:basedOn w:val="Tablanormal"/>
    <w:uiPriority w:val="39"/>
    <w:rsid w:val="000C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153AB"/>
    <w:pPr>
      <w:pBdr>
        <w:top w:val="nil"/>
        <w:left w:val="nil"/>
        <w:bottom w:val="nil"/>
        <w:right w:val="nil"/>
        <w:between w:val="nil"/>
      </w:pBdr>
    </w:pPr>
    <w:rPr>
      <w:rFonts w:ascii="Calibri" w:eastAsia="Calibri" w:hAnsi="Calibri" w:cs="Calibri"/>
      <w:color w:val="000000"/>
      <w:lang w:eastAsia="es-MX"/>
    </w:rPr>
  </w:style>
  <w:style w:type="paragraph" w:styleId="Encabezado">
    <w:name w:val="header"/>
    <w:basedOn w:val="Normal"/>
    <w:link w:val="EncabezadoCar"/>
    <w:uiPriority w:val="99"/>
    <w:unhideWhenUsed/>
    <w:rsid w:val="00373B3B"/>
    <w:pPr>
      <w:tabs>
        <w:tab w:val="center" w:pos="4419"/>
        <w:tab w:val="right" w:pos="8838"/>
      </w:tabs>
    </w:pPr>
  </w:style>
  <w:style w:type="character" w:customStyle="1" w:styleId="EncabezadoCar">
    <w:name w:val="Encabezado Car"/>
    <w:basedOn w:val="Fuentedeprrafopredeter"/>
    <w:link w:val="Encabezado"/>
    <w:uiPriority w:val="99"/>
    <w:rsid w:val="00373B3B"/>
    <w:rPr>
      <w:rFonts w:ascii="Calibri" w:eastAsia="Calibri" w:hAnsi="Calibri" w:cs="Times New Roman"/>
    </w:rPr>
  </w:style>
  <w:style w:type="paragraph" w:styleId="Piedepgina">
    <w:name w:val="footer"/>
    <w:basedOn w:val="Normal"/>
    <w:link w:val="PiedepginaCar"/>
    <w:uiPriority w:val="99"/>
    <w:unhideWhenUsed/>
    <w:rsid w:val="00373B3B"/>
    <w:pPr>
      <w:tabs>
        <w:tab w:val="center" w:pos="4419"/>
        <w:tab w:val="right" w:pos="8838"/>
      </w:tabs>
    </w:pPr>
  </w:style>
  <w:style w:type="character" w:customStyle="1" w:styleId="PiedepginaCar">
    <w:name w:val="Pie de página Car"/>
    <w:basedOn w:val="Fuentedeprrafopredeter"/>
    <w:link w:val="Piedepgina"/>
    <w:uiPriority w:val="99"/>
    <w:rsid w:val="00373B3B"/>
    <w:rPr>
      <w:rFonts w:ascii="Calibri" w:eastAsia="Calibri" w:hAnsi="Calibri" w:cs="Times New Roman"/>
    </w:rPr>
  </w:style>
  <w:style w:type="paragraph" w:styleId="Textodeglobo">
    <w:name w:val="Balloon Text"/>
    <w:basedOn w:val="Normal"/>
    <w:link w:val="TextodegloboCar"/>
    <w:uiPriority w:val="99"/>
    <w:semiHidden/>
    <w:unhideWhenUsed/>
    <w:rsid w:val="00B63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442"/>
    <w:rPr>
      <w:rFonts w:ascii="Tahoma" w:eastAsia="Calibri" w:hAnsi="Tahoma" w:cs="Tahoma"/>
      <w:sz w:val="16"/>
      <w:szCs w:val="16"/>
    </w:rPr>
  </w:style>
  <w:style w:type="paragraph" w:styleId="Sinespaciado">
    <w:name w:val="No Spacing"/>
    <w:link w:val="SinespaciadoCar"/>
    <w:uiPriority w:val="1"/>
    <w:qFormat/>
    <w:rsid w:val="00D307B4"/>
    <w:rPr>
      <w:rFonts w:eastAsiaTheme="minorEastAsia"/>
      <w:lang w:eastAsia="es-MX"/>
    </w:rPr>
  </w:style>
  <w:style w:type="character" w:customStyle="1" w:styleId="SinespaciadoCar">
    <w:name w:val="Sin espaciado Car"/>
    <w:basedOn w:val="Fuentedeprrafopredeter"/>
    <w:link w:val="Sinespaciado"/>
    <w:uiPriority w:val="1"/>
    <w:rsid w:val="00D307B4"/>
    <w:rPr>
      <w:rFonts w:eastAsiaTheme="minorEastAsia"/>
      <w:lang w:eastAsia="es-MX"/>
    </w:rPr>
  </w:style>
  <w:style w:type="character" w:styleId="Mencinsinresolver">
    <w:name w:val="Unresolved Mention"/>
    <w:basedOn w:val="Fuentedeprrafopredeter"/>
    <w:uiPriority w:val="99"/>
    <w:semiHidden/>
    <w:unhideWhenUsed/>
    <w:rsid w:val="00E8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3598">
      <w:bodyDiv w:val="1"/>
      <w:marLeft w:val="0"/>
      <w:marRight w:val="0"/>
      <w:marTop w:val="0"/>
      <w:marBottom w:val="0"/>
      <w:divBdr>
        <w:top w:val="none" w:sz="0" w:space="0" w:color="auto"/>
        <w:left w:val="none" w:sz="0" w:space="0" w:color="auto"/>
        <w:bottom w:val="none" w:sz="0" w:space="0" w:color="auto"/>
        <w:right w:val="none" w:sz="0" w:space="0" w:color="auto"/>
      </w:divBdr>
    </w:div>
    <w:div w:id="897781649">
      <w:bodyDiv w:val="1"/>
      <w:marLeft w:val="0"/>
      <w:marRight w:val="0"/>
      <w:marTop w:val="0"/>
      <w:marBottom w:val="0"/>
      <w:divBdr>
        <w:top w:val="none" w:sz="0" w:space="0" w:color="auto"/>
        <w:left w:val="none" w:sz="0" w:space="0" w:color="auto"/>
        <w:bottom w:val="none" w:sz="0" w:space="0" w:color="auto"/>
        <w:right w:val="none" w:sz="0" w:space="0" w:color="auto"/>
      </w:divBdr>
    </w:div>
    <w:div w:id="1508713415">
      <w:bodyDiv w:val="1"/>
      <w:marLeft w:val="0"/>
      <w:marRight w:val="0"/>
      <w:marTop w:val="0"/>
      <w:marBottom w:val="0"/>
      <w:divBdr>
        <w:top w:val="none" w:sz="0" w:space="0" w:color="auto"/>
        <w:left w:val="none" w:sz="0" w:space="0" w:color="auto"/>
        <w:bottom w:val="none" w:sz="0" w:space="0" w:color="auto"/>
        <w:right w:val="none" w:sz="0" w:space="0" w:color="auto"/>
      </w:divBdr>
    </w:div>
    <w:div w:id="20071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ion.perote22.25@gmail.com" TargetMode="External"/><Relationship Id="rId13" Type="http://schemas.openxmlformats.org/officeDocument/2006/relationships/hyperlink" Target="mailto:transparencia.perote22.2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ote.gob.mx/visor_pdf/docto_515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perote22.25@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taformadetransparencia.org.mx/web/guest/inicio" TargetMode="External"/><Relationship Id="rId4" Type="http://schemas.openxmlformats.org/officeDocument/2006/relationships/settings" Target="settings.xml"/><Relationship Id="rId9" Type="http://schemas.openxmlformats.org/officeDocument/2006/relationships/hyperlink" Target="http://www.ivai.org.mx/formatoderechosarco" TargetMode="External"/><Relationship Id="rId14" Type="http://schemas.openxmlformats.org/officeDocument/2006/relationships/hyperlink" Target="http://www.perote.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3A91-EC6E-4A20-9091-3F404B93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DirectoraDP</dc:creator>
  <cp:keywords/>
  <dc:description/>
  <cp:lastModifiedBy>José Daniel Marín Martínez</cp:lastModifiedBy>
  <cp:revision>159</cp:revision>
  <dcterms:created xsi:type="dcterms:W3CDTF">2022-02-24T19:37:00Z</dcterms:created>
  <dcterms:modified xsi:type="dcterms:W3CDTF">2022-03-28T15:19:00Z</dcterms:modified>
</cp:coreProperties>
</file>